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BC" w:rsidRDefault="009454CE" w:rsidP="00BD7EBC">
      <w:pPr>
        <w:jc w:val="right"/>
        <w:rPr>
          <w:rFonts w:ascii="Helvetica" w:hAnsi="Helvetica" w:cs="Arial"/>
          <w:b/>
          <w:sz w:val="34"/>
          <w:szCs w:val="34"/>
        </w:rPr>
      </w:pPr>
      <w:r>
        <w:rPr>
          <w:rFonts w:ascii="Helvetica" w:hAnsi="Helvetica" w:cs="Arial"/>
          <w:b/>
          <w:noProof/>
          <w:sz w:val="32"/>
          <w:szCs w:val="32"/>
          <w:lang w:eastAsia="en-GB"/>
        </w:rPr>
        <w:drawing>
          <wp:anchor distT="0" distB="0" distL="114300" distR="114300" simplePos="0" relativeHeight="251660288" behindDoc="1" locked="0" layoutInCell="1" allowOverlap="1" wp14:anchorId="7BF7544B" wp14:editId="5A69C172">
            <wp:simplePos x="0" y="0"/>
            <wp:positionH relativeFrom="column">
              <wp:posOffset>-114300</wp:posOffset>
            </wp:positionH>
            <wp:positionV relativeFrom="paragraph">
              <wp:posOffset>-167640</wp:posOffset>
            </wp:positionV>
            <wp:extent cx="1266825" cy="1329690"/>
            <wp:effectExtent l="0" t="0" r="9525" b="3810"/>
            <wp:wrapTight wrapText="bothSides">
              <wp:wrapPolygon edited="0">
                <wp:start x="0" y="0"/>
                <wp:lineTo x="0" y="21352"/>
                <wp:lineTo x="21438" y="21352"/>
                <wp:lineTo x="21438" y="0"/>
                <wp:lineTo x="0" y="0"/>
              </wp:wrapPolygon>
            </wp:wrapTight>
            <wp:docPr id="3" name="Picture 3"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329690"/>
                    </a:xfrm>
                    <a:prstGeom prst="rect">
                      <a:avLst/>
                    </a:prstGeom>
                    <a:noFill/>
                    <a:ln>
                      <a:noFill/>
                    </a:ln>
                  </pic:spPr>
                </pic:pic>
              </a:graphicData>
            </a:graphic>
          </wp:anchor>
        </w:drawing>
      </w:r>
      <w:r w:rsidR="00BD7EBC" w:rsidRPr="00BD7EBC">
        <w:rPr>
          <w:rFonts w:ascii="Helvetica" w:hAnsi="Helvetica" w:cs="Arial"/>
          <w:b/>
          <w:sz w:val="32"/>
          <w:szCs w:val="32"/>
        </w:rPr>
        <w:t xml:space="preserve"> </w:t>
      </w:r>
      <w:r w:rsidR="00BD7EBC">
        <w:rPr>
          <w:rFonts w:ascii="Helvetica" w:hAnsi="Helvetica" w:cs="Arial"/>
          <w:b/>
          <w:sz w:val="32"/>
          <w:szCs w:val="32"/>
        </w:rPr>
        <w:t>PRESS RELEASE</w:t>
      </w:r>
      <w:r w:rsidR="00500C88">
        <w:rPr>
          <w:rFonts w:ascii="Helvetica" w:hAnsi="Helvetica" w:cs="Arial"/>
          <w:b/>
          <w:sz w:val="28"/>
          <w:szCs w:val="28"/>
        </w:rPr>
        <w:br/>
      </w:r>
      <w:r w:rsidR="009A0DE4">
        <w:rPr>
          <w:rFonts w:ascii="Helvetica" w:hAnsi="Helvetica" w:cs="Arial"/>
          <w:b/>
          <w:sz w:val="28"/>
          <w:szCs w:val="28"/>
        </w:rPr>
        <w:t>15 February 2017</w:t>
      </w:r>
      <w:r w:rsidR="00BD7EBC">
        <w:rPr>
          <w:rFonts w:ascii="Helvetica" w:hAnsi="Helvetica" w:cs="Arial"/>
          <w:b/>
          <w:sz w:val="28"/>
          <w:szCs w:val="28"/>
        </w:rPr>
        <w:br/>
      </w:r>
      <w:r w:rsidR="00BD7EBC">
        <w:rPr>
          <w:rFonts w:ascii="Helvetica" w:hAnsi="Helvetica" w:cs="Arial"/>
          <w:b/>
          <w:sz w:val="34"/>
          <w:szCs w:val="34"/>
        </w:rPr>
        <w:t>Immediate release</w:t>
      </w:r>
    </w:p>
    <w:p w:rsidR="00FD764C" w:rsidRDefault="00FD764C" w:rsidP="00121803">
      <w:pPr>
        <w:pStyle w:val="Default"/>
        <w:rPr>
          <w:rFonts w:ascii="Calibri" w:hAnsi="Calibri" w:cs="Calibri"/>
          <w:b/>
          <w:i/>
          <w:iCs/>
          <w:sz w:val="22"/>
          <w:szCs w:val="22"/>
        </w:rPr>
      </w:pPr>
    </w:p>
    <w:p w:rsidR="009454CE" w:rsidRDefault="009454CE" w:rsidP="00121803">
      <w:pPr>
        <w:pStyle w:val="Default"/>
        <w:rPr>
          <w:rFonts w:ascii="Calibri" w:hAnsi="Calibri" w:cs="Calibri"/>
          <w:b/>
          <w:i/>
          <w:iCs/>
          <w:sz w:val="22"/>
          <w:szCs w:val="22"/>
        </w:rPr>
      </w:pPr>
    </w:p>
    <w:p w:rsidR="007D41FA" w:rsidRDefault="008609F7" w:rsidP="008609F7">
      <w:pPr>
        <w:pStyle w:val="Default"/>
        <w:jc w:val="center"/>
        <w:rPr>
          <w:rFonts w:asciiTheme="minorHAnsi" w:hAnsiTheme="minorHAnsi" w:cstheme="minorHAnsi"/>
          <w:b/>
          <w:iCs/>
          <w:sz w:val="34"/>
          <w:szCs w:val="34"/>
        </w:rPr>
      </w:pPr>
      <w:r w:rsidRPr="008609F7">
        <w:rPr>
          <w:rFonts w:asciiTheme="minorHAnsi" w:hAnsiTheme="minorHAnsi" w:cstheme="minorHAnsi"/>
          <w:b/>
          <w:sz w:val="34"/>
          <w:szCs w:val="34"/>
        </w:rPr>
        <w:t xml:space="preserve">AN UPLIFTING SHOW </w:t>
      </w:r>
      <w:r w:rsidR="009A0DE4">
        <w:rPr>
          <w:rFonts w:asciiTheme="minorHAnsi" w:hAnsiTheme="minorHAnsi" w:cstheme="minorHAnsi"/>
          <w:b/>
          <w:sz w:val="34"/>
          <w:szCs w:val="34"/>
        </w:rPr>
        <w:t xml:space="preserve">THAT ENABLES FAMILIES TO TALK ABOUT MENTAL HEALTH </w:t>
      </w:r>
      <w:r w:rsidRPr="008609F7">
        <w:rPr>
          <w:rFonts w:asciiTheme="minorHAnsi" w:hAnsiTheme="minorHAnsi" w:cstheme="minorHAnsi"/>
          <w:b/>
          <w:sz w:val="34"/>
          <w:szCs w:val="34"/>
        </w:rPr>
        <w:t>COMES</w:t>
      </w:r>
      <w:r w:rsidRPr="008609F7">
        <w:rPr>
          <w:rFonts w:asciiTheme="minorHAnsi" w:hAnsiTheme="minorHAnsi" w:cstheme="minorHAnsi"/>
          <w:b/>
          <w:iCs/>
          <w:sz w:val="34"/>
          <w:szCs w:val="34"/>
        </w:rPr>
        <w:t xml:space="preserve"> TO </w:t>
      </w:r>
      <w:r w:rsidR="00BD7EBC">
        <w:rPr>
          <w:rFonts w:asciiTheme="minorHAnsi" w:hAnsiTheme="minorHAnsi" w:cstheme="minorHAnsi"/>
          <w:b/>
          <w:iCs/>
          <w:sz w:val="34"/>
          <w:szCs w:val="34"/>
        </w:rPr>
        <w:t xml:space="preserve">HALF MOON THEATRE ON </w:t>
      </w:r>
    </w:p>
    <w:p w:rsidR="008609F7" w:rsidRPr="008609F7" w:rsidRDefault="009A0DE4" w:rsidP="008609F7">
      <w:pPr>
        <w:pStyle w:val="Default"/>
        <w:jc w:val="center"/>
        <w:rPr>
          <w:rFonts w:asciiTheme="minorHAnsi" w:hAnsiTheme="minorHAnsi" w:cstheme="minorHAnsi"/>
          <w:b/>
          <w:iCs/>
          <w:sz w:val="34"/>
          <w:szCs w:val="34"/>
        </w:rPr>
      </w:pPr>
      <w:r>
        <w:rPr>
          <w:rFonts w:asciiTheme="minorHAnsi" w:hAnsiTheme="minorHAnsi" w:cstheme="minorHAnsi"/>
          <w:b/>
          <w:iCs/>
          <w:sz w:val="34"/>
          <w:szCs w:val="34"/>
        </w:rPr>
        <w:t>FRIDAY</w:t>
      </w:r>
      <w:r w:rsidR="00D92371">
        <w:rPr>
          <w:rFonts w:asciiTheme="minorHAnsi" w:hAnsiTheme="minorHAnsi" w:cstheme="minorHAnsi"/>
          <w:b/>
          <w:iCs/>
          <w:sz w:val="34"/>
          <w:szCs w:val="34"/>
        </w:rPr>
        <w:t xml:space="preserve"> </w:t>
      </w:r>
      <w:r>
        <w:rPr>
          <w:rFonts w:asciiTheme="minorHAnsi" w:hAnsiTheme="minorHAnsi" w:cstheme="minorHAnsi"/>
          <w:b/>
          <w:iCs/>
          <w:sz w:val="34"/>
          <w:szCs w:val="34"/>
        </w:rPr>
        <w:t>24 FEBRUARY AS PART OF THE MARK YOUR MIND MENTAL HEALTH AWARENESS CAMPAIGN</w:t>
      </w:r>
    </w:p>
    <w:p w:rsidR="00FD764C" w:rsidRPr="00417BCE" w:rsidRDefault="00FD764C" w:rsidP="00121803">
      <w:pPr>
        <w:pStyle w:val="Default"/>
        <w:rPr>
          <w:rFonts w:ascii="Calibri" w:hAnsi="Calibri" w:cs="Calibri"/>
          <w:i/>
          <w:iCs/>
          <w:sz w:val="22"/>
          <w:szCs w:val="22"/>
        </w:rPr>
      </w:pPr>
    </w:p>
    <w:p w:rsidR="002C6922" w:rsidRDefault="008021D3" w:rsidP="002C6922">
      <w:pPr>
        <w:pStyle w:val="NoSpacing"/>
        <w:rPr>
          <w:rFonts w:ascii="Calibri" w:hAnsi="Calibri" w:cs="Calibri"/>
        </w:rPr>
      </w:pPr>
      <w:r w:rsidRPr="00AB3080">
        <w:rPr>
          <w:b/>
          <w:i/>
        </w:rPr>
        <w:t>The Girl and the Giraffe</w:t>
      </w:r>
      <w:r>
        <w:rPr>
          <w:i/>
        </w:rPr>
        <w:t xml:space="preserve">, </w:t>
      </w:r>
      <w:r w:rsidRPr="006E110F">
        <w:t>a</w:t>
      </w:r>
      <w:r w:rsidR="005B6235" w:rsidRPr="008021D3">
        <w:t xml:space="preserve">n </w:t>
      </w:r>
      <w:r>
        <w:t>uplifting show about friendship</w:t>
      </w:r>
      <w:r w:rsidR="003C17E7">
        <w:t xml:space="preserve"> and wellbeing that </w:t>
      </w:r>
      <w:r w:rsidR="003C17E7">
        <w:rPr>
          <w:rFonts w:ascii="Calibri" w:hAnsi="Calibri" w:cs="Calibri"/>
        </w:rPr>
        <w:t>enables families to talk about mental health</w:t>
      </w:r>
      <w:r>
        <w:t xml:space="preserve">, </w:t>
      </w:r>
      <w:r w:rsidRPr="00417BCE">
        <w:rPr>
          <w:rFonts w:ascii="Calibri" w:hAnsi="Calibri" w:cs="Calibri"/>
          <w:iCs/>
        </w:rPr>
        <w:t>c</w:t>
      </w:r>
      <w:r w:rsidRPr="00417BCE">
        <w:rPr>
          <w:rFonts w:ascii="Calibri" w:hAnsi="Calibri" w:cs="Calibri"/>
        </w:rPr>
        <w:t xml:space="preserve">omes to </w:t>
      </w:r>
      <w:r w:rsidR="00BD7EBC" w:rsidRPr="00BD7EBC">
        <w:rPr>
          <w:rFonts w:ascii="Calibri" w:hAnsi="Calibri" w:cs="Calibri"/>
          <w:b/>
        </w:rPr>
        <w:t>Half Moon Theatre</w:t>
      </w:r>
      <w:r w:rsidRPr="00417BCE">
        <w:rPr>
          <w:rFonts w:ascii="Calibri" w:hAnsi="Calibri" w:cs="Calibri"/>
        </w:rPr>
        <w:t xml:space="preserve"> on </w:t>
      </w:r>
      <w:r w:rsidR="009A0DE4">
        <w:rPr>
          <w:rFonts w:ascii="Calibri" w:hAnsi="Calibri" w:cs="Calibri"/>
          <w:b/>
        </w:rPr>
        <w:t xml:space="preserve">Friday </w:t>
      </w:r>
      <w:r w:rsidR="003C17E7">
        <w:rPr>
          <w:rFonts w:ascii="Calibri" w:hAnsi="Calibri" w:cs="Calibri"/>
          <w:b/>
        </w:rPr>
        <w:t>24</w:t>
      </w:r>
      <w:r w:rsidR="009A0DE4">
        <w:rPr>
          <w:rFonts w:ascii="Calibri" w:hAnsi="Calibri" w:cs="Calibri"/>
          <w:b/>
        </w:rPr>
        <w:t xml:space="preserve"> February</w:t>
      </w:r>
      <w:r w:rsidR="009B7C78" w:rsidRPr="009B7C78">
        <w:rPr>
          <w:rFonts w:ascii="Calibri" w:hAnsi="Calibri" w:cs="Calibri"/>
        </w:rPr>
        <w:t xml:space="preserve">, after sold out performances in </w:t>
      </w:r>
      <w:r w:rsidR="009B7C78">
        <w:rPr>
          <w:rFonts w:ascii="Calibri" w:hAnsi="Calibri" w:cs="Calibri"/>
        </w:rPr>
        <w:t>April</w:t>
      </w:r>
      <w:r w:rsidR="009A0DE4">
        <w:rPr>
          <w:rFonts w:ascii="Calibri" w:hAnsi="Calibri" w:cs="Calibri"/>
        </w:rPr>
        <w:t xml:space="preserve"> and Dece</w:t>
      </w:r>
      <w:r w:rsidR="002C6922">
        <w:rPr>
          <w:rFonts w:ascii="Calibri" w:hAnsi="Calibri" w:cs="Calibri"/>
        </w:rPr>
        <w:t>m</w:t>
      </w:r>
      <w:r w:rsidR="009A0DE4">
        <w:rPr>
          <w:rFonts w:ascii="Calibri" w:hAnsi="Calibri" w:cs="Calibri"/>
        </w:rPr>
        <w:t>ber 2016</w:t>
      </w:r>
      <w:r w:rsidR="003C17E7">
        <w:rPr>
          <w:rFonts w:ascii="Calibri" w:hAnsi="Calibri" w:cs="Calibri"/>
        </w:rPr>
        <w:t xml:space="preserve">. The production by </w:t>
      </w:r>
      <w:r w:rsidR="003C17E7" w:rsidRPr="00AB3080">
        <w:rPr>
          <w:b/>
        </w:rPr>
        <w:t>Floods of Ink</w:t>
      </w:r>
      <w:r w:rsidR="003C17E7">
        <w:rPr>
          <w:b/>
        </w:rPr>
        <w:t xml:space="preserve"> </w:t>
      </w:r>
      <w:r w:rsidR="003C17E7" w:rsidRPr="003C17E7">
        <w:t>is</w:t>
      </w:r>
      <w:r w:rsidR="003C17E7">
        <w:rPr>
          <w:b/>
        </w:rPr>
        <w:t xml:space="preserve"> </w:t>
      </w:r>
      <w:r w:rsidR="002C6922" w:rsidRPr="00417BCE">
        <w:rPr>
          <w:rFonts w:ascii="Calibri" w:hAnsi="Calibri" w:cs="Calibri"/>
        </w:rPr>
        <w:t xml:space="preserve">for </w:t>
      </w:r>
      <w:r w:rsidR="002C6922">
        <w:rPr>
          <w:rFonts w:ascii="Calibri" w:hAnsi="Calibri" w:cs="Calibri"/>
        </w:rPr>
        <w:t xml:space="preserve">young people </w:t>
      </w:r>
      <w:r w:rsidR="002C6922">
        <w:rPr>
          <w:rFonts w:ascii="Calibri" w:hAnsi="Calibri" w:cs="Calibri"/>
          <w:b/>
        </w:rPr>
        <w:t xml:space="preserve">aged 3-6 </w:t>
      </w:r>
      <w:r w:rsidR="002C6922">
        <w:rPr>
          <w:rFonts w:ascii="Calibri" w:hAnsi="Calibri" w:cs="Calibri"/>
        </w:rPr>
        <w:t xml:space="preserve">and </w:t>
      </w:r>
      <w:r w:rsidR="002C6922" w:rsidRPr="00653943">
        <w:rPr>
          <w:rFonts w:ascii="Calibri" w:hAnsi="Calibri" w:cs="Calibri"/>
        </w:rPr>
        <w:t>their families.</w:t>
      </w:r>
      <w:r w:rsidR="002C6922">
        <w:rPr>
          <w:rFonts w:ascii="Calibri" w:hAnsi="Calibri" w:cs="Calibri"/>
        </w:rPr>
        <w:t xml:space="preserve"> </w:t>
      </w:r>
    </w:p>
    <w:p w:rsidR="002C6922" w:rsidRDefault="002C6922" w:rsidP="00FF6F96">
      <w:pPr>
        <w:pStyle w:val="NoSpacing"/>
        <w:rPr>
          <w:rFonts w:ascii="Calibri" w:hAnsi="Calibri" w:cs="Calibri"/>
        </w:rPr>
      </w:pPr>
    </w:p>
    <w:p w:rsidR="00451B41" w:rsidRPr="00F90981" w:rsidRDefault="002C6922" w:rsidP="00451B41">
      <w:pPr>
        <w:pStyle w:val="NoSpacing"/>
        <w:rPr>
          <w:rFonts w:cstheme="minorHAnsi"/>
        </w:rPr>
      </w:pPr>
      <w:r w:rsidRPr="00014029">
        <w:t>The</w:t>
      </w:r>
      <w:r w:rsidR="00014029">
        <w:t xml:space="preserve"> 4.30pm performance of </w:t>
      </w:r>
      <w:r w:rsidR="00014029">
        <w:rPr>
          <w:i/>
        </w:rPr>
        <w:t>The G</w:t>
      </w:r>
      <w:r w:rsidRPr="002C6922">
        <w:rPr>
          <w:i/>
        </w:rPr>
        <w:t>irl and the Giraffe</w:t>
      </w:r>
      <w:r>
        <w:rPr>
          <w:i/>
        </w:rPr>
        <w:t xml:space="preserve"> </w:t>
      </w:r>
      <w:r w:rsidR="00014029">
        <w:t xml:space="preserve">is part of the Mark Your Mind campaign, </w:t>
      </w:r>
      <w:r w:rsidR="00014029" w:rsidRPr="002C6922">
        <w:rPr>
          <w:rFonts w:ascii="Calibri" w:hAnsi="Calibri" w:cs="Calibri"/>
        </w:rPr>
        <w:t xml:space="preserve">a new </w:t>
      </w:r>
      <w:r w:rsidR="00014029">
        <w:rPr>
          <w:rFonts w:ascii="Calibri" w:hAnsi="Calibri" w:cs="Calibri"/>
        </w:rPr>
        <w:t xml:space="preserve">project </w:t>
      </w:r>
      <w:r w:rsidR="00014029" w:rsidRPr="002C6922">
        <w:rPr>
          <w:rFonts w:ascii="Calibri" w:hAnsi="Calibri" w:cs="Calibri"/>
        </w:rPr>
        <w:t>that aims to inform young people, families and those who work with children and young people about mental health and how to support each other.</w:t>
      </w:r>
      <w:r w:rsidR="00F90981">
        <w:rPr>
          <w:rFonts w:ascii="Calibri" w:hAnsi="Calibri" w:cs="Calibri"/>
        </w:rPr>
        <w:t xml:space="preserve"> </w:t>
      </w:r>
      <w:r w:rsidR="00451B41">
        <w:rPr>
          <w:rFonts w:ascii="Calibri" w:hAnsi="Calibri" w:cs="Calibri"/>
        </w:rPr>
        <w:t xml:space="preserve">All tickets to this performance are free. </w:t>
      </w:r>
      <w:r w:rsidR="00F90981">
        <w:rPr>
          <w:rFonts w:ascii="Calibri" w:hAnsi="Calibri" w:cs="Calibri"/>
        </w:rPr>
        <w:t xml:space="preserve">There are further performances at </w:t>
      </w:r>
      <w:r w:rsidR="00FE4FB6">
        <w:rPr>
          <w:rFonts w:cstheme="minorHAnsi"/>
        </w:rPr>
        <w:t>10.30m and 1.30</w:t>
      </w:r>
      <w:r w:rsidR="00451B41">
        <w:rPr>
          <w:rFonts w:cstheme="minorHAnsi"/>
        </w:rPr>
        <w:t xml:space="preserve">pm where tickets </w:t>
      </w:r>
      <w:r w:rsidR="00F90981" w:rsidRPr="00F90981">
        <w:rPr>
          <w:rFonts w:cstheme="minorHAnsi"/>
        </w:rPr>
        <w:t>cost £7</w:t>
      </w:r>
      <w:r w:rsidR="00451B41">
        <w:rPr>
          <w:rFonts w:cstheme="minorHAnsi"/>
        </w:rPr>
        <w:t xml:space="preserve"> (available via the box office on </w:t>
      </w:r>
      <w:r w:rsidR="00451B41" w:rsidRPr="00F90981">
        <w:rPr>
          <w:rFonts w:cstheme="minorHAnsi"/>
        </w:rPr>
        <w:t>020 7709 8900</w:t>
      </w:r>
      <w:r w:rsidR="00451B41">
        <w:rPr>
          <w:rFonts w:cstheme="minorHAnsi"/>
        </w:rPr>
        <w:t xml:space="preserve"> or </w:t>
      </w:r>
      <w:r w:rsidR="00451B41" w:rsidRPr="00F90981">
        <w:rPr>
          <w:rFonts w:cstheme="minorHAnsi"/>
        </w:rPr>
        <w:t xml:space="preserve">online at </w:t>
      </w:r>
      <w:r w:rsidR="00451B41" w:rsidRPr="00451B41">
        <w:rPr>
          <w:rFonts w:cstheme="minorHAnsi"/>
        </w:rPr>
        <w:t>www.halfmoon.org.uk</w:t>
      </w:r>
      <w:r w:rsidR="00451B41">
        <w:rPr>
          <w:rFonts w:cstheme="minorHAnsi"/>
        </w:rPr>
        <w:t>)</w:t>
      </w:r>
    </w:p>
    <w:p w:rsidR="00451B41" w:rsidRDefault="00451B41" w:rsidP="00F90981">
      <w:pPr>
        <w:pStyle w:val="NoSpacing"/>
        <w:rPr>
          <w:rFonts w:cstheme="minorHAnsi"/>
        </w:rPr>
      </w:pPr>
    </w:p>
    <w:p w:rsidR="005B6235" w:rsidRDefault="005B6235" w:rsidP="005B6235">
      <w:pPr>
        <w:pStyle w:val="NoSpacing"/>
      </w:pPr>
      <w:r>
        <w:t>One day whilst Girl is playing in her garden, she spots something peculiar on the other side of the fence. Climbing up as high as she can to get a better view, she is surprised when she comes face to face with... Giraffe!</w:t>
      </w:r>
    </w:p>
    <w:p w:rsidR="005B6235" w:rsidRDefault="005B6235" w:rsidP="005B6235">
      <w:pPr>
        <w:pStyle w:val="NoSpacing"/>
      </w:pPr>
    </w:p>
    <w:p w:rsidR="005B6235" w:rsidRDefault="005B6235" w:rsidP="005B6235">
      <w:pPr>
        <w:pStyle w:val="NoSpacing"/>
      </w:pPr>
      <w:r>
        <w:t>As their friendship grows, Girl discovers that Giraffe isn't very well. She tries everything she can to make him feel a bit better; putting on bandages, making a cup of tea, and even baking a truly magnificent cake, but she doesn't get it quite right. Girl soon realises that Giraffe doesn't need a plaster for a graze on his arm or a scratch on his knee. Giraffe is sad. Sometimes we need a different kind of plaster for the things you can't always see.</w:t>
      </w:r>
    </w:p>
    <w:p w:rsidR="005B6235" w:rsidRDefault="005B6235" w:rsidP="005B6235">
      <w:pPr>
        <w:pStyle w:val="NoSpacing"/>
      </w:pPr>
    </w:p>
    <w:p w:rsidR="005B6235" w:rsidRDefault="005B6235" w:rsidP="005B6235">
      <w:pPr>
        <w:pStyle w:val="NoSpacing"/>
      </w:pPr>
      <w:r>
        <w:t>Charming puppetry, an enchanting soundscape and beautiful storytelling combine in this sensitive show about wellbeing and friendship, told from a child's perspective.</w:t>
      </w:r>
    </w:p>
    <w:p w:rsidR="008021D3" w:rsidRDefault="008021D3" w:rsidP="008021D3">
      <w:pPr>
        <w:pStyle w:val="NoSpacing"/>
      </w:pPr>
    </w:p>
    <w:p w:rsidR="008021D3" w:rsidRDefault="008021D3" w:rsidP="008021D3">
      <w:pPr>
        <w:pStyle w:val="NoSpacing"/>
      </w:pPr>
      <w:r>
        <w:t>“</w:t>
      </w:r>
      <w:r w:rsidRPr="008021D3">
        <w:rPr>
          <w:i/>
        </w:rPr>
        <w:t>The Girl and The Giraffe</w:t>
      </w:r>
      <w:r>
        <w:t xml:space="preserve"> is a story about making friends and learning to understand that sometimes people can be poorly in ways that aren't always obvious, and it can be the little things in life that can make a big difference,” commented </w:t>
      </w:r>
      <w:r w:rsidRPr="00A13EC5">
        <w:rPr>
          <w:b/>
        </w:rPr>
        <w:t>Amber-Rose May</w:t>
      </w:r>
      <w:r>
        <w:t xml:space="preserve">, who plays the Girl in </w:t>
      </w:r>
      <w:r w:rsidRPr="008021D3">
        <w:rPr>
          <w:i/>
        </w:rPr>
        <w:t>The Girl and the Giraffe</w:t>
      </w:r>
      <w:r>
        <w:t xml:space="preserve"> and is also the co-founder of Floods of Ink. </w:t>
      </w:r>
    </w:p>
    <w:p w:rsidR="008021D3" w:rsidRDefault="008021D3" w:rsidP="008021D3">
      <w:pPr>
        <w:pStyle w:val="NoSpacing"/>
      </w:pPr>
    </w:p>
    <w:p w:rsidR="008021D3" w:rsidRDefault="008021D3" w:rsidP="008021D3">
      <w:pPr>
        <w:pStyle w:val="NoSpacing"/>
      </w:pPr>
      <w:r>
        <w:t xml:space="preserve">“We listened and shared personal stories with friends and family, and began talking to people whose lives had been affected by mental illness. We realised that these things can be really daunting for adults to talk to children about, so we decided to create a show that, starts to explore these issues in a sensitive and age-appropriate way,” she said. </w:t>
      </w:r>
    </w:p>
    <w:p w:rsidR="00972ECC" w:rsidRDefault="00972ECC" w:rsidP="008021D3">
      <w:pPr>
        <w:pStyle w:val="NoSpacing"/>
      </w:pPr>
    </w:p>
    <w:p w:rsidR="008021D3" w:rsidRDefault="008021D3" w:rsidP="00152F78">
      <w:pPr>
        <w:pStyle w:val="NoSpacing"/>
      </w:pPr>
      <w:r>
        <w:t>“Mental health can be a difficult topic to address, and we would like audiences to know that sometimes we need a different kind of plaster for things we don't see. By talking to a friend, giving somebody a hug or sharing a smile, we can change lives for the better,” added Amber-Rose May.</w:t>
      </w:r>
    </w:p>
    <w:p w:rsidR="00972ECC" w:rsidRDefault="00972ECC" w:rsidP="00152F78">
      <w:pPr>
        <w:pStyle w:val="NoSpacing"/>
      </w:pPr>
    </w:p>
    <w:p w:rsidR="00972ECC" w:rsidRDefault="00972ECC" w:rsidP="00972ECC">
      <w:pPr>
        <w:pStyle w:val="NoSpacing"/>
      </w:pPr>
      <w:r>
        <w:rPr>
          <w:i/>
        </w:rPr>
        <w:t xml:space="preserve">The Girl and the Giraffe </w:t>
      </w:r>
      <w:r w:rsidRPr="008609F7">
        <w:t xml:space="preserve">is </w:t>
      </w:r>
      <w:r w:rsidRPr="00152F78">
        <w:t xml:space="preserve">one of several productions that form part of </w:t>
      </w:r>
      <w:r w:rsidRPr="00667C87">
        <w:rPr>
          <w:b/>
        </w:rPr>
        <w:t>Half Moon Presents</w:t>
      </w:r>
      <w:r w:rsidRPr="00152F78">
        <w:t>, the producing arm of Half Moon, supporting the promotion and development of theatre for young audiences at a national and international level.</w:t>
      </w:r>
    </w:p>
    <w:p w:rsidR="00121803" w:rsidRPr="00121803" w:rsidRDefault="00121803" w:rsidP="00121803">
      <w:pPr>
        <w:pStyle w:val="Default"/>
        <w:rPr>
          <w:rFonts w:ascii="Calibri" w:hAnsi="Calibri" w:cs="Calibri"/>
          <w:sz w:val="22"/>
          <w:szCs w:val="22"/>
        </w:rPr>
      </w:pPr>
    </w:p>
    <w:p w:rsidR="009B7C78" w:rsidRPr="0093505B" w:rsidRDefault="00121803" w:rsidP="006D0367">
      <w:pPr>
        <w:pStyle w:val="NoSpacing"/>
        <w:rPr>
          <w:rFonts w:ascii="Calibri" w:hAnsi="Calibri" w:cs="Calibri"/>
        </w:rPr>
      </w:pPr>
      <w:r w:rsidRPr="00553930">
        <w:rPr>
          <w:rFonts w:ascii="Calibri" w:hAnsi="Calibri" w:cs="Calibri"/>
          <w:b/>
        </w:rPr>
        <w:lastRenderedPageBreak/>
        <w:t>Chris Elwell</w:t>
      </w:r>
      <w:r w:rsidRPr="00121803">
        <w:rPr>
          <w:rFonts w:ascii="Calibri" w:hAnsi="Calibri" w:cs="Calibri"/>
        </w:rPr>
        <w:t xml:space="preserve">, </w:t>
      </w:r>
      <w:r w:rsidRPr="00553930">
        <w:rPr>
          <w:rFonts w:ascii="Calibri" w:hAnsi="Calibri" w:cs="Calibri"/>
          <w:b/>
        </w:rPr>
        <w:t>Director of Half Moon</w:t>
      </w:r>
      <w:r w:rsidRPr="00121803">
        <w:rPr>
          <w:rFonts w:ascii="Calibri" w:hAnsi="Calibri" w:cs="Calibri"/>
        </w:rPr>
        <w:t xml:space="preserve"> commented: </w:t>
      </w:r>
      <w:r w:rsidR="00346AA2" w:rsidRPr="00121803">
        <w:rPr>
          <w:rFonts w:ascii="Calibri" w:hAnsi="Calibri" w:cs="Calibri"/>
        </w:rPr>
        <w:t>“</w:t>
      </w:r>
      <w:r w:rsidR="00346AA2">
        <w:rPr>
          <w:rFonts w:ascii="Calibri" w:hAnsi="Calibri" w:cs="Calibri"/>
        </w:rPr>
        <w:t xml:space="preserve">We're delighted to </w:t>
      </w:r>
      <w:r w:rsidR="00233068">
        <w:rPr>
          <w:rFonts w:ascii="Calibri" w:hAnsi="Calibri" w:cs="Calibri"/>
        </w:rPr>
        <w:t xml:space="preserve">welcome back Floods of Ink to Half Moon Theatre with their touching and sensitive new show </w:t>
      </w:r>
      <w:r w:rsidR="00346AA2" w:rsidRPr="00A71463">
        <w:rPr>
          <w:rFonts w:ascii="Calibri" w:hAnsi="Calibri" w:cs="Calibri"/>
          <w:i/>
        </w:rPr>
        <w:t>The Girl and the Giraffe</w:t>
      </w:r>
      <w:r w:rsidR="00346AA2">
        <w:rPr>
          <w:rFonts w:ascii="Calibri" w:hAnsi="Calibri" w:cs="Calibri"/>
        </w:rPr>
        <w:t xml:space="preserve">, an important production </w:t>
      </w:r>
      <w:r w:rsidR="00592240">
        <w:rPr>
          <w:rFonts w:ascii="Calibri" w:hAnsi="Calibri" w:cs="Calibri"/>
        </w:rPr>
        <w:t>that sensitively address mental health and allows families to talk about these issues</w:t>
      </w:r>
      <w:r w:rsidR="00A97185">
        <w:rPr>
          <w:rFonts w:ascii="Calibri" w:hAnsi="Calibri" w:cs="Calibri"/>
        </w:rPr>
        <w:t xml:space="preserve">, offering </w:t>
      </w:r>
      <w:r w:rsidR="002C6922">
        <w:rPr>
          <w:rFonts w:ascii="Calibri" w:hAnsi="Calibri" w:cs="Calibri"/>
        </w:rPr>
        <w:t>them a reference point for further discussion.”</w:t>
      </w:r>
    </w:p>
    <w:p w:rsidR="009454CE" w:rsidRPr="006D0367" w:rsidRDefault="009454CE" w:rsidP="006D0367">
      <w:pPr>
        <w:pStyle w:val="NoSpacing"/>
        <w:rPr>
          <w:rFonts w:cstheme="minorHAnsi"/>
        </w:rPr>
      </w:pPr>
    </w:p>
    <w:p w:rsidR="009454CE" w:rsidRPr="000C1A40" w:rsidRDefault="002243DB" w:rsidP="009454CE">
      <w:pPr>
        <w:jc w:val="center"/>
        <w:rPr>
          <w:rFonts w:cstheme="minorHAnsi"/>
          <w:b/>
        </w:rPr>
      </w:pPr>
      <w:r w:rsidRPr="004863BB">
        <w:rPr>
          <w:rFonts w:cstheme="minorHAnsi"/>
          <w:b/>
        </w:rPr>
        <w:t>ENDS</w:t>
      </w:r>
    </w:p>
    <w:p w:rsidR="0085584E" w:rsidRDefault="0085584E" w:rsidP="0085584E">
      <w:pPr>
        <w:pStyle w:val="NoSpacing"/>
      </w:pPr>
      <w:r>
        <w:rPr>
          <w:rFonts w:cstheme="minorHAnsi"/>
          <w:b/>
          <w:u w:val="single"/>
        </w:rPr>
        <w:t>LISTINGS DETAILS</w:t>
      </w:r>
      <w:r>
        <w:rPr>
          <w:rFonts w:cstheme="minorHAnsi"/>
          <w:b/>
          <w:u w:val="single"/>
        </w:rPr>
        <w:br/>
      </w:r>
    </w:p>
    <w:p w:rsidR="003C360A" w:rsidRDefault="003C360A" w:rsidP="003C360A">
      <w:pPr>
        <w:pStyle w:val="NoSpacing"/>
      </w:pPr>
      <w:r>
        <w:t>Half Moon presents</w:t>
      </w:r>
    </w:p>
    <w:p w:rsidR="003C360A" w:rsidRPr="00AB3080" w:rsidRDefault="003C360A" w:rsidP="003C360A">
      <w:pPr>
        <w:pStyle w:val="NoSpacing"/>
        <w:rPr>
          <w:b/>
        </w:rPr>
      </w:pPr>
      <w:r w:rsidRPr="00AB3080">
        <w:rPr>
          <w:b/>
        </w:rPr>
        <w:t>The Girl and the Giraffe</w:t>
      </w:r>
    </w:p>
    <w:p w:rsidR="00417BCE" w:rsidRDefault="003C360A" w:rsidP="003C360A">
      <w:pPr>
        <w:pStyle w:val="NoSpacing"/>
      </w:pPr>
      <w:r>
        <w:t>A Floods of Ink production for 3-6s</w:t>
      </w:r>
    </w:p>
    <w:p w:rsidR="003C360A" w:rsidRDefault="003C360A" w:rsidP="003C360A">
      <w:pPr>
        <w:pStyle w:val="NoSpacing"/>
      </w:pPr>
    </w:p>
    <w:p w:rsidR="00C66FB1" w:rsidRDefault="00C66FB1" w:rsidP="006E0CD8">
      <w:pPr>
        <w:pStyle w:val="NoSpacing"/>
        <w:rPr>
          <w:rFonts w:cstheme="minorHAnsi"/>
          <w:b/>
        </w:rPr>
      </w:pPr>
      <w:r>
        <w:rPr>
          <w:rFonts w:cstheme="minorHAnsi"/>
          <w:b/>
        </w:rPr>
        <w:t>Friday 24 February</w:t>
      </w:r>
      <w:r w:rsidR="00895C35">
        <w:rPr>
          <w:rFonts w:cstheme="minorHAnsi"/>
          <w:b/>
        </w:rPr>
        <w:t xml:space="preserve"> </w:t>
      </w:r>
      <w:r w:rsidR="0047417C">
        <w:rPr>
          <w:rFonts w:cstheme="minorHAnsi"/>
          <w:b/>
        </w:rPr>
        <w:t xml:space="preserve">at </w:t>
      </w:r>
      <w:r>
        <w:rPr>
          <w:rFonts w:cstheme="minorHAnsi"/>
          <w:b/>
        </w:rPr>
        <w:t xml:space="preserve">4.30pm </w:t>
      </w:r>
    </w:p>
    <w:p w:rsidR="00C66FB1" w:rsidRDefault="00C66FB1" w:rsidP="006E0CD8">
      <w:pPr>
        <w:pStyle w:val="NoSpacing"/>
      </w:pPr>
      <w:r>
        <w:t>Ages 3-6 | 45 minutes</w:t>
      </w:r>
    </w:p>
    <w:p w:rsidR="0007230A" w:rsidRDefault="0007230A" w:rsidP="006E0CD8">
      <w:pPr>
        <w:pStyle w:val="NoSpacing"/>
        <w:rPr>
          <w:rFonts w:cstheme="minorHAnsi"/>
          <w:b/>
        </w:rPr>
      </w:pPr>
      <w:r>
        <w:t>All tickets are free</w:t>
      </w:r>
      <w:bookmarkStart w:id="0" w:name="_GoBack"/>
      <w:bookmarkEnd w:id="0"/>
    </w:p>
    <w:p w:rsidR="00C66FB1" w:rsidRDefault="00C66FB1" w:rsidP="006E0CD8">
      <w:pPr>
        <w:pStyle w:val="NoSpacing"/>
        <w:rPr>
          <w:rFonts w:cstheme="minorHAnsi"/>
          <w:b/>
        </w:rPr>
      </w:pPr>
    </w:p>
    <w:p w:rsidR="00C66FB1" w:rsidRPr="0007230A" w:rsidRDefault="00C66FB1" w:rsidP="006E0CD8">
      <w:pPr>
        <w:pStyle w:val="NoSpacing"/>
        <w:rPr>
          <w:rFonts w:cstheme="minorHAnsi"/>
        </w:rPr>
      </w:pPr>
      <w:r w:rsidRPr="0007230A">
        <w:rPr>
          <w:rFonts w:cstheme="minorHAnsi"/>
        </w:rPr>
        <w:t>There are</w:t>
      </w:r>
      <w:r w:rsidR="00FE4FB6" w:rsidRPr="0007230A">
        <w:rPr>
          <w:rFonts w:cstheme="minorHAnsi"/>
        </w:rPr>
        <w:t xml:space="preserve"> further</w:t>
      </w:r>
      <w:r w:rsidRPr="0007230A">
        <w:rPr>
          <w:rFonts w:cstheme="minorHAnsi"/>
        </w:rPr>
        <w:t xml:space="preserve"> performances at </w:t>
      </w:r>
      <w:r w:rsidR="00FE4FB6" w:rsidRPr="0007230A">
        <w:rPr>
          <w:rFonts w:cstheme="minorHAnsi"/>
        </w:rPr>
        <w:t xml:space="preserve">10.30m and 1.30pm </w:t>
      </w:r>
      <w:r w:rsidRPr="0007230A">
        <w:rPr>
          <w:rFonts w:cstheme="minorHAnsi"/>
        </w:rPr>
        <w:t>which are not supported by Mark your Mind. Tickets cost £7 and can be obtained by visiting the Box Office or by calling 020 7709 8900. Tickets are also available online at www.halfmoon.org.uk)</w:t>
      </w:r>
    </w:p>
    <w:p w:rsidR="00B529A8" w:rsidRDefault="00B529A8" w:rsidP="006E0CD8">
      <w:pPr>
        <w:pStyle w:val="NoSpacing"/>
      </w:pPr>
    </w:p>
    <w:p w:rsidR="00805BA0" w:rsidRPr="00805BA0" w:rsidRDefault="00805BA0" w:rsidP="00805BA0">
      <w:pPr>
        <w:pStyle w:val="NoSpacing"/>
        <w:rPr>
          <w:rFonts w:cstheme="minorHAnsi"/>
        </w:rPr>
      </w:pPr>
      <w:r w:rsidRPr="00805BA0">
        <w:rPr>
          <w:rFonts w:cstheme="minorHAnsi"/>
        </w:rPr>
        <w:t>Half Moon Theatre</w:t>
      </w:r>
    </w:p>
    <w:p w:rsidR="00805BA0" w:rsidRPr="00805BA0" w:rsidRDefault="00805BA0" w:rsidP="00805BA0">
      <w:pPr>
        <w:pStyle w:val="NoSpacing"/>
        <w:rPr>
          <w:rFonts w:cstheme="minorHAnsi"/>
        </w:rPr>
      </w:pPr>
      <w:r w:rsidRPr="00805BA0">
        <w:rPr>
          <w:rFonts w:cstheme="minorHAnsi"/>
        </w:rPr>
        <w:t xml:space="preserve">43 White Horse Road, London E1 0ND </w:t>
      </w:r>
    </w:p>
    <w:p w:rsidR="005B6235" w:rsidRDefault="002243DB" w:rsidP="0015649A">
      <w:pPr>
        <w:pStyle w:val="NoSpacing"/>
      </w:pPr>
      <w:r>
        <w:rPr>
          <w:rFonts w:cstheme="minorHAnsi"/>
        </w:rPr>
        <w:br/>
      </w:r>
      <w:r w:rsidR="005B6235">
        <w:t>#GirlAndGiraffe</w:t>
      </w:r>
    </w:p>
    <w:p w:rsidR="00451B41" w:rsidRDefault="00451B41" w:rsidP="0015649A">
      <w:pPr>
        <w:pStyle w:val="NoSpacing"/>
      </w:pPr>
    </w:p>
    <w:p w:rsidR="00451B41" w:rsidRPr="002C6922" w:rsidRDefault="00451B41" w:rsidP="00451B41">
      <w:pPr>
        <w:pStyle w:val="NoSpacing"/>
        <w:rPr>
          <w:rFonts w:ascii="Calibri" w:hAnsi="Calibri" w:cs="Calibri"/>
        </w:rPr>
      </w:pPr>
      <w:r>
        <w:rPr>
          <w:rFonts w:ascii="Calibri" w:hAnsi="Calibri" w:cs="Calibri"/>
        </w:rPr>
        <w:t>Mark Your Mind</w:t>
      </w:r>
      <w:r w:rsidRPr="002C6922">
        <w:rPr>
          <w:rFonts w:ascii="Calibri" w:hAnsi="Calibri" w:cs="Calibri"/>
        </w:rPr>
        <w:t xml:space="preserve"> is </w:t>
      </w:r>
      <w:r>
        <w:rPr>
          <w:rFonts w:ascii="Calibri" w:hAnsi="Calibri" w:cs="Calibri"/>
        </w:rPr>
        <w:t xml:space="preserve">Tower Hamlets </w:t>
      </w:r>
      <w:r w:rsidRPr="002C6922">
        <w:rPr>
          <w:rFonts w:ascii="Calibri" w:hAnsi="Calibri" w:cs="Calibri"/>
        </w:rPr>
        <w:t>campaign that aims to inform young people, families and those who work with children and young people about mental health and how to support each other.</w:t>
      </w:r>
      <w:r>
        <w:rPr>
          <w:rFonts w:ascii="Calibri" w:hAnsi="Calibri" w:cs="Calibri"/>
        </w:rPr>
        <w:t xml:space="preserve"> </w:t>
      </w:r>
      <w:r w:rsidR="00FE4FB6">
        <w:rPr>
          <w:rFonts w:ascii="Calibri" w:hAnsi="Calibri" w:cs="Calibri"/>
        </w:rPr>
        <w:br/>
      </w:r>
      <w:r>
        <w:rPr>
          <w:rFonts w:ascii="Calibri" w:hAnsi="Calibri" w:cs="Calibri"/>
        </w:rPr>
        <w:t xml:space="preserve">Find out more at </w:t>
      </w:r>
      <w:r w:rsidRPr="00451B41">
        <w:rPr>
          <w:rFonts w:ascii="Calibri" w:hAnsi="Calibri" w:cs="Calibri"/>
        </w:rPr>
        <w:t>www.youngminds.org.uk/tower_hamlets</w:t>
      </w:r>
    </w:p>
    <w:p w:rsidR="0015649A" w:rsidRDefault="0015649A" w:rsidP="0015649A">
      <w:pPr>
        <w:pStyle w:val="NoSpacing"/>
        <w:rPr>
          <w:rFonts w:cstheme="minorHAnsi"/>
          <w:b/>
        </w:rPr>
      </w:pPr>
    </w:p>
    <w:p w:rsidR="004A74BD" w:rsidRPr="00417BCE" w:rsidRDefault="00FC0D0E" w:rsidP="00417BCE">
      <w:pPr>
        <w:tabs>
          <w:tab w:val="left" w:pos="1695"/>
        </w:tabs>
        <w:rPr>
          <w:rFonts w:cstheme="minorHAnsi"/>
          <w:b/>
          <w:u w:val="single"/>
        </w:rPr>
      </w:pPr>
      <w:r w:rsidRPr="004863BB">
        <w:rPr>
          <w:rFonts w:cstheme="minorHAnsi"/>
          <w:b/>
          <w:u w:val="single"/>
        </w:rPr>
        <w:t>NOTES TO EDITORS</w:t>
      </w:r>
    </w:p>
    <w:p w:rsidR="00A13EC5" w:rsidRDefault="00A13EC5" w:rsidP="006E0CD8">
      <w:pPr>
        <w:pStyle w:val="NoSpacing"/>
        <w:rPr>
          <w:b/>
        </w:rPr>
      </w:pPr>
      <w:r>
        <w:rPr>
          <w:b/>
        </w:rPr>
        <w:t>CREATIVE TEAM</w:t>
      </w:r>
    </w:p>
    <w:p w:rsidR="00A13EC5" w:rsidRDefault="00A13EC5" w:rsidP="006E0CD8">
      <w:pPr>
        <w:pStyle w:val="NoSpacing"/>
        <w:rPr>
          <w:b/>
        </w:rPr>
      </w:pPr>
    </w:p>
    <w:p w:rsidR="00A13EC5" w:rsidRPr="00A13EC5" w:rsidRDefault="00A13EC5" w:rsidP="00A13EC5">
      <w:pPr>
        <w:pStyle w:val="NoSpacing"/>
        <w:rPr>
          <w:rFonts w:cstheme="minorHAnsi"/>
          <w:b/>
        </w:rPr>
      </w:pPr>
      <w:r w:rsidRPr="00A13EC5">
        <w:rPr>
          <w:rFonts w:cstheme="minorHAnsi"/>
          <w:b/>
        </w:rPr>
        <w:t xml:space="preserve">Girl: </w:t>
      </w:r>
      <w:r w:rsidRPr="00A13EC5">
        <w:rPr>
          <w:rFonts w:cstheme="minorHAnsi"/>
        </w:rPr>
        <w:t>Amber-Rose May</w:t>
      </w:r>
    </w:p>
    <w:p w:rsidR="00A13EC5" w:rsidRPr="00A13EC5" w:rsidRDefault="00A13EC5" w:rsidP="00A13EC5">
      <w:pPr>
        <w:pStyle w:val="NoSpacing"/>
        <w:rPr>
          <w:rFonts w:cstheme="minorHAnsi"/>
          <w:b/>
        </w:rPr>
      </w:pPr>
      <w:r w:rsidRPr="00A13EC5">
        <w:rPr>
          <w:rFonts w:cstheme="minorHAnsi"/>
          <w:b/>
        </w:rPr>
        <w:t xml:space="preserve">Giraffe: </w:t>
      </w:r>
      <w:r w:rsidRPr="00A13EC5">
        <w:rPr>
          <w:rFonts w:cstheme="minorHAnsi"/>
        </w:rPr>
        <w:t>Laurence Alliston-Greiner</w:t>
      </w:r>
    </w:p>
    <w:p w:rsidR="00A13EC5" w:rsidRDefault="00A13EC5" w:rsidP="00A13EC5">
      <w:pPr>
        <w:pStyle w:val="NoSpacing"/>
      </w:pPr>
      <w:r w:rsidRPr="00A13EC5">
        <w:rPr>
          <w:b/>
        </w:rPr>
        <w:t xml:space="preserve">Director: </w:t>
      </w:r>
      <w:r w:rsidRPr="00A13EC5">
        <w:t>Titania Krimpas</w:t>
      </w:r>
    </w:p>
    <w:p w:rsidR="00A22BB5" w:rsidRDefault="00A22BB5" w:rsidP="00A22BB5">
      <w:pPr>
        <w:pStyle w:val="NoSpacing"/>
      </w:pPr>
      <w:r w:rsidRPr="00A22BB5">
        <w:rPr>
          <w:b/>
        </w:rPr>
        <w:t>Designer:</w:t>
      </w:r>
      <w:r>
        <w:t xml:space="preserve"> Amy Yardley</w:t>
      </w:r>
    </w:p>
    <w:p w:rsidR="00C6457A" w:rsidRDefault="00A22BB5" w:rsidP="00A22BB5">
      <w:pPr>
        <w:pStyle w:val="NoSpacing"/>
      </w:pPr>
      <w:r w:rsidRPr="00A22BB5">
        <w:rPr>
          <w:b/>
        </w:rPr>
        <w:t>Sound Designer:</w:t>
      </w:r>
      <w:r>
        <w:t xml:space="preserve"> Greg Hall</w:t>
      </w:r>
    </w:p>
    <w:p w:rsidR="00A22BB5" w:rsidRDefault="00A22BB5" w:rsidP="00A22BB5">
      <w:pPr>
        <w:pStyle w:val="NoSpacing"/>
        <w:rPr>
          <w:b/>
        </w:rPr>
      </w:pPr>
    </w:p>
    <w:p w:rsidR="00C95A22" w:rsidRDefault="00FC0D0E" w:rsidP="006E0CD8">
      <w:pPr>
        <w:pStyle w:val="NoSpacing"/>
        <w:rPr>
          <w:b/>
        </w:rPr>
      </w:pPr>
      <w:r w:rsidRPr="00FC0D0E">
        <w:rPr>
          <w:b/>
        </w:rPr>
        <w:t>FURTHER DETAILS</w:t>
      </w:r>
    </w:p>
    <w:p w:rsidR="00500C88" w:rsidRDefault="006D0367" w:rsidP="00500C88">
      <w:pPr>
        <w:pStyle w:val="NoSpacing"/>
      </w:pPr>
      <w:r>
        <w:rPr>
          <w:b/>
          <w:u w:val="single"/>
        </w:rPr>
        <w:br/>
      </w:r>
      <w:r w:rsidR="00500C88">
        <w:t xml:space="preserve">For further information or to arrange interviews, photographs and press tickets please contact Stephen Beeny on 020 7709 8907 or </w:t>
      </w:r>
      <w:r w:rsidR="00500C88" w:rsidRPr="00C66FB1">
        <w:rPr>
          <w:rFonts w:cstheme="minorHAnsi"/>
        </w:rPr>
        <w:t>stephen@halfmoon.org.uk</w:t>
      </w:r>
      <w:r w:rsidR="00500C88">
        <w:t xml:space="preserve"> </w:t>
      </w:r>
    </w:p>
    <w:p w:rsidR="00500C88" w:rsidRDefault="00500C88" w:rsidP="00500C88">
      <w:pPr>
        <w:pStyle w:val="NoSpacing"/>
        <w:rPr>
          <w:b/>
          <w:u w:val="single"/>
        </w:rPr>
      </w:pPr>
    </w:p>
    <w:p w:rsidR="00C93A71" w:rsidRDefault="004079E4" w:rsidP="006E0CD8">
      <w:pPr>
        <w:pStyle w:val="NoSpacing"/>
      </w:pPr>
      <w:r>
        <w:t xml:space="preserve">A selection of </w:t>
      </w:r>
      <w:r w:rsidR="00500C88">
        <w:t xml:space="preserve">production </w:t>
      </w:r>
      <w:r>
        <w:t>i</w:t>
      </w:r>
      <w:r w:rsidR="00C93A71">
        <w:t xml:space="preserve">mages can be downloaded from Dropbox: </w:t>
      </w:r>
    </w:p>
    <w:p w:rsidR="001E4730" w:rsidRPr="005E1053" w:rsidRDefault="005B6235" w:rsidP="00FA7FF0">
      <w:pPr>
        <w:pStyle w:val="NoSpacing"/>
        <w:rPr>
          <w:b/>
          <w:u w:val="single"/>
        </w:rPr>
      </w:pPr>
      <w:r w:rsidRPr="00C66FB1">
        <w:rPr>
          <w:rFonts w:cstheme="minorHAnsi"/>
          <w:b/>
        </w:rPr>
        <w:t>https://www.dropbox.com/sh/0gn7inuztnq91qa/AAAnWhf9xDtDYSOntHKi4FGKa?dl=0</w:t>
      </w:r>
      <w:r w:rsidRPr="005E1053">
        <w:rPr>
          <w:rStyle w:val="Hyperlink"/>
          <w:rFonts w:cstheme="minorHAnsi"/>
          <w:b/>
        </w:rPr>
        <w:t xml:space="preserve"> </w:t>
      </w:r>
    </w:p>
    <w:p w:rsidR="008021D3" w:rsidRDefault="008021D3" w:rsidP="009454CE">
      <w:pPr>
        <w:pStyle w:val="NoSpacing"/>
        <w:rPr>
          <w:b/>
          <w:u w:val="single"/>
        </w:rPr>
      </w:pPr>
    </w:p>
    <w:p w:rsidR="009454CE" w:rsidRDefault="00EA500C" w:rsidP="009454CE">
      <w:pPr>
        <w:pStyle w:val="NoSpacing"/>
      </w:pPr>
      <w:r w:rsidRPr="004863BB">
        <w:rPr>
          <w:b/>
          <w:u w:val="single"/>
        </w:rPr>
        <w:t>ABOUT HALF MOON</w:t>
      </w:r>
      <w:r w:rsidRPr="002D2662">
        <w:t xml:space="preserve"> </w:t>
      </w:r>
      <w:r w:rsidR="002243DB" w:rsidRPr="002D2662">
        <w:br/>
      </w:r>
      <w:r w:rsidR="009454CE">
        <w:t xml:space="preserve">Half Moon is the UK’s leading small-scale young people’s venue and touring company. It is a local organisation with a national remit, committed to supporting artists and young people at every stage of their creative development. Working from our base in East London, we specialise in new writing and artform development, acting as a gateway organisation that provides pathways for progression and experimentation. Our wide-ranging programme reaches 49,000 people annually and engages those who are often excluded from arts activity. Our activity includes a season of professional plays for young audiences, national touring productions and an extensive creative learning programme, including seven youth theatres. Half Moon is a National Portfolio Organisation of Arts Council England and receives regular funding from the London Borough of Tower Hamlets. </w:t>
      </w:r>
    </w:p>
    <w:p w:rsidR="009454CE" w:rsidRDefault="009454CE" w:rsidP="009454CE">
      <w:pPr>
        <w:pStyle w:val="NoSpacing"/>
      </w:pPr>
    </w:p>
    <w:p w:rsidR="00FA7FF0" w:rsidRDefault="001F3687" w:rsidP="009454CE">
      <w:pPr>
        <w:pStyle w:val="NoSpacing"/>
      </w:pPr>
      <w:r w:rsidRPr="001F3687">
        <w:rPr>
          <w:i/>
        </w:rPr>
        <w:t>The Girl and the Giraffe</w:t>
      </w:r>
      <w:r w:rsidR="009454CE">
        <w:t xml:space="preserve"> is one of several productions that form part of Half Moon Presents, the producing arm of Half Moon, supporting the promotion and development of theatre for young audiences at a national and international level.</w:t>
      </w:r>
    </w:p>
    <w:p w:rsidR="009B7C78" w:rsidRDefault="009B7C78" w:rsidP="009454CE">
      <w:pPr>
        <w:pStyle w:val="NoSpacing"/>
      </w:pPr>
    </w:p>
    <w:p w:rsidR="009B7C78" w:rsidRDefault="009B7C78" w:rsidP="009B7C78">
      <w:pPr>
        <w:pStyle w:val="NoSpacing"/>
      </w:pPr>
      <w:r w:rsidRPr="00895A93">
        <w:t xml:space="preserve">Half Moon’s digital archive is available </w:t>
      </w:r>
      <w:r>
        <w:t xml:space="preserve">at </w:t>
      </w:r>
      <w:r w:rsidRPr="00C66FB1">
        <w:t>www.stagesofhalfmoon.org.uk</w:t>
      </w:r>
      <w:r>
        <w:t xml:space="preserve"> </w:t>
      </w:r>
    </w:p>
    <w:p w:rsidR="009454CE" w:rsidRPr="00FA7FF0" w:rsidRDefault="009454CE" w:rsidP="009454CE">
      <w:pPr>
        <w:pStyle w:val="NoSpacing"/>
      </w:pPr>
    </w:p>
    <w:p w:rsidR="0015649A" w:rsidRDefault="00FA7FF0" w:rsidP="00FA7FF0">
      <w:pPr>
        <w:pStyle w:val="NoSpacing"/>
      </w:pPr>
      <w:r w:rsidRPr="00FA7FF0">
        <w:t xml:space="preserve">Website: </w:t>
      </w:r>
      <w:r w:rsidRPr="00C66FB1">
        <w:t>www.halfmoon.org.uk</w:t>
      </w:r>
      <w:r>
        <w:t xml:space="preserve"> </w:t>
      </w:r>
      <w:r w:rsidRPr="00FA7FF0">
        <w:t xml:space="preserve"> </w:t>
      </w:r>
      <w:r>
        <w:br/>
      </w:r>
      <w:r w:rsidRPr="00FA7FF0">
        <w:t xml:space="preserve">Facebook: </w:t>
      </w:r>
      <w:r w:rsidRPr="00C66FB1">
        <w:rPr>
          <w:rFonts w:cstheme="minorHAnsi"/>
        </w:rPr>
        <w:t>www.facebook.com/halfmoontheatre</w:t>
      </w:r>
      <w:r>
        <w:br/>
      </w:r>
      <w:r w:rsidRPr="00FA7FF0">
        <w:t xml:space="preserve">Twitter: </w:t>
      </w:r>
      <w:r w:rsidR="00890D17">
        <w:t>@</w:t>
      </w:r>
      <w:r w:rsidRPr="00FA7FF0">
        <w:t>HalfMoonTheatre</w:t>
      </w:r>
      <w:r>
        <w:t xml:space="preserve"> </w:t>
      </w:r>
    </w:p>
    <w:p w:rsidR="0015649A" w:rsidRDefault="0015649A" w:rsidP="00FA7FF0">
      <w:pPr>
        <w:pStyle w:val="NoSpacing"/>
      </w:pPr>
    </w:p>
    <w:p w:rsidR="0015649A" w:rsidRPr="0015649A" w:rsidRDefault="0015649A" w:rsidP="0015649A">
      <w:pPr>
        <w:pStyle w:val="NoSpacing"/>
        <w:rPr>
          <w:b/>
          <w:u w:val="single"/>
        </w:rPr>
      </w:pPr>
      <w:r w:rsidRPr="0015649A">
        <w:rPr>
          <w:b/>
          <w:u w:val="single"/>
        </w:rPr>
        <w:t xml:space="preserve">ABOUT </w:t>
      </w:r>
      <w:r w:rsidR="003C360A">
        <w:rPr>
          <w:b/>
          <w:u w:val="single"/>
        </w:rPr>
        <w:t>FLOODS OF INK</w:t>
      </w:r>
    </w:p>
    <w:p w:rsidR="003C360A" w:rsidRDefault="003C360A" w:rsidP="003C360A">
      <w:pPr>
        <w:pStyle w:val="NoSpacing"/>
      </w:pPr>
      <w:r>
        <w:t xml:space="preserve">Floods of Ink champion young people’s right to experience theatre – creating work that speaks to the reality they live in and opens their eyes to the world outside it. Co-founders Amber-Rose and Laurence source ideas from young people themselves through collaborations, conversations and workshops, combining different disciplines, which include movement, writing and devising. Through practice based interaction and facilitation, Floods of Ink produce theatre that speaks to young audiences of today. In 2014 they created </w:t>
      </w:r>
      <w:r w:rsidRPr="001F3687">
        <w:rPr>
          <w:i/>
        </w:rPr>
        <w:t>Up in the Attic</w:t>
      </w:r>
      <w:r>
        <w:t xml:space="preserve">, an actor-musician show for 3-6 year olds which toured extensively across England following their earlier success with a teenage focused piece </w:t>
      </w:r>
      <w:r w:rsidRPr="001F3687">
        <w:rPr>
          <w:i/>
        </w:rPr>
        <w:t>M for Medea</w:t>
      </w:r>
      <w:r>
        <w:t xml:space="preserve"> (2013). Both toured as part of Half Moon Presents. Floods of Ink aim to continue producing unique performances and workshops for children and young people, collaborating with new artists and broadening our reach to new and existing audiences.</w:t>
      </w:r>
    </w:p>
    <w:p w:rsidR="003C360A" w:rsidRDefault="003C360A" w:rsidP="003C360A">
      <w:pPr>
        <w:pStyle w:val="NoSpacing"/>
      </w:pPr>
    </w:p>
    <w:p w:rsidR="003C360A" w:rsidRDefault="003C360A" w:rsidP="003C360A">
      <w:pPr>
        <w:pStyle w:val="NoSpacing"/>
      </w:pPr>
      <w:r w:rsidRPr="00FA7FF0">
        <w:t xml:space="preserve">Website: </w:t>
      </w:r>
      <w:r w:rsidRPr="00C66FB1">
        <w:t>www.floodsofink.co.uk</w:t>
      </w:r>
      <w:r>
        <w:t xml:space="preserve"> </w:t>
      </w:r>
    </w:p>
    <w:p w:rsidR="003C360A" w:rsidRDefault="003C360A" w:rsidP="003C360A">
      <w:pPr>
        <w:pStyle w:val="NoSpacing"/>
      </w:pPr>
      <w:r>
        <w:t>Facebook</w:t>
      </w:r>
      <w:r w:rsidR="00790347">
        <w:t>:</w:t>
      </w:r>
      <w:r>
        <w:t xml:space="preserve"> </w:t>
      </w:r>
      <w:r w:rsidRPr="00C66FB1">
        <w:t>www.facebook.com/FloodsOfInk</w:t>
      </w:r>
      <w:r>
        <w:t xml:space="preserve"> </w:t>
      </w:r>
    </w:p>
    <w:p w:rsidR="00D80CA5" w:rsidRDefault="00790347" w:rsidP="00D80CA5">
      <w:pPr>
        <w:pStyle w:val="NoSpacing"/>
      </w:pPr>
      <w:r>
        <w:t>Twitter:</w:t>
      </w:r>
      <w:r w:rsidR="003C360A">
        <w:t xml:space="preserve"> @floodsofink</w:t>
      </w:r>
    </w:p>
    <w:p w:rsidR="00D80CA5" w:rsidRDefault="00D80CA5" w:rsidP="00D80CA5">
      <w:pPr>
        <w:pBdr>
          <w:bottom w:val="single" w:sz="12" w:space="1" w:color="auto"/>
        </w:pBdr>
        <w:rPr>
          <w:rFonts w:cstheme="minorHAnsi"/>
        </w:rPr>
      </w:pPr>
    </w:p>
    <w:p w:rsidR="00D80CA5" w:rsidRDefault="00D80CA5" w:rsidP="00D80CA5">
      <w:pPr>
        <w:jc w:val="right"/>
        <w:rPr>
          <w:rFonts w:cstheme="minorHAnsi"/>
        </w:rPr>
      </w:pPr>
      <w:r>
        <w:rPr>
          <w:rFonts w:cstheme="minorHAnsi"/>
          <w:b/>
        </w:rPr>
        <w:t>For press enquiries please contact:</w:t>
      </w:r>
      <w:r>
        <w:rPr>
          <w:rFonts w:cstheme="minorHAnsi"/>
        </w:rPr>
        <w:t xml:space="preserve"> Stephen Beeny</w:t>
      </w:r>
      <w:r>
        <w:rPr>
          <w:rFonts w:cstheme="minorHAnsi"/>
        </w:rPr>
        <w:br/>
        <w:t>Communications Manager</w:t>
      </w:r>
      <w:r>
        <w:rPr>
          <w:rFonts w:cstheme="minorHAnsi"/>
        </w:rPr>
        <w:br/>
      </w:r>
      <w:r w:rsidRPr="00C66FB1">
        <w:rPr>
          <w:rFonts w:cstheme="minorHAnsi"/>
        </w:rPr>
        <w:t>stephen@halfmoon.org.uk</w:t>
      </w:r>
      <w:r>
        <w:rPr>
          <w:rFonts w:cstheme="minorHAnsi"/>
        </w:rPr>
        <w:br/>
        <w:t>020 7709 8907</w:t>
      </w:r>
    </w:p>
    <w:p w:rsidR="00D80CA5" w:rsidRDefault="00D80CA5" w:rsidP="00D80CA5">
      <w:pPr>
        <w:jc w:val="right"/>
        <w:rPr>
          <w:rFonts w:cstheme="minorHAnsi"/>
        </w:rPr>
      </w:pPr>
    </w:p>
    <w:p w:rsidR="00D80CA5" w:rsidRDefault="00D80CA5" w:rsidP="003C360A">
      <w:pPr>
        <w:pStyle w:val="NoSpacing"/>
      </w:pPr>
    </w:p>
    <w:sectPr w:rsidR="00D80CA5" w:rsidSect="006E0CD8">
      <w:pgSz w:w="11906" w:h="16838"/>
      <w:pgMar w:top="567" w:right="1361" w:bottom="709"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A2"/>
    <w:rsid w:val="00007154"/>
    <w:rsid w:val="00014029"/>
    <w:rsid w:val="00016556"/>
    <w:rsid w:val="00030B3A"/>
    <w:rsid w:val="0007230A"/>
    <w:rsid w:val="00076482"/>
    <w:rsid w:val="00083F83"/>
    <w:rsid w:val="00090CC9"/>
    <w:rsid w:val="000A41E5"/>
    <w:rsid w:val="000A635B"/>
    <w:rsid w:val="000C1A40"/>
    <w:rsid w:val="000D1D0B"/>
    <w:rsid w:val="000E46D6"/>
    <w:rsid w:val="000F0EBC"/>
    <w:rsid w:val="000F1143"/>
    <w:rsid w:val="000F1EC7"/>
    <w:rsid w:val="00101838"/>
    <w:rsid w:val="001036EA"/>
    <w:rsid w:val="00107970"/>
    <w:rsid w:val="00121803"/>
    <w:rsid w:val="00126DB8"/>
    <w:rsid w:val="00142510"/>
    <w:rsid w:val="00152A35"/>
    <w:rsid w:val="00152F78"/>
    <w:rsid w:val="0015500F"/>
    <w:rsid w:val="0015649A"/>
    <w:rsid w:val="00161177"/>
    <w:rsid w:val="00167A72"/>
    <w:rsid w:val="00171B66"/>
    <w:rsid w:val="00181D95"/>
    <w:rsid w:val="00187723"/>
    <w:rsid w:val="0019059C"/>
    <w:rsid w:val="001C0B31"/>
    <w:rsid w:val="001D1B17"/>
    <w:rsid w:val="001D510F"/>
    <w:rsid w:val="001E079A"/>
    <w:rsid w:val="001E4730"/>
    <w:rsid w:val="001F2DC6"/>
    <w:rsid w:val="001F3687"/>
    <w:rsid w:val="0020281F"/>
    <w:rsid w:val="00212111"/>
    <w:rsid w:val="002243DB"/>
    <w:rsid w:val="002306F2"/>
    <w:rsid w:val="0023126C"/>
    <w:rsid w:val="00233068"/>
    <w:rsid w:val="0024270A"/>
    <w:rsid w:val="002701B4"/>
    <w:rsid w:val="0027088A"/>
    <w:rsid w:val="00286F3F"/>
    <w:rsid w:val="0029032A"/>
    <w:rsid w:val="002A1405"/>
    <w:rsid w:val="002A5FEF"/>
    <w:rsid w:val="002B12B9"/>
    <w:rsid w:val="002C6922"/>
    <w:rsid w:val="002C6F43"/>
    <w:rsid w:val="002F36BA"/>
    <w:rsid w:val="002F4497"/>
    <w:rsid w:val="002F6B6F"/>
    <w:rsid w:val="00325CEE"/>
    <w:rsid w:val="00346AA2"/>
    <w:rsid w:val="003A68C6"/>
    <w:rsid w:val="003C17E7"/>
    <w:rsid w:val="003C360A"/>
    <w:rsid w:val="003C38B7"/>
    <w:rsid w:val="003C6B3E"/>
    <w:rsid w:val="003F0A42"/>
    <w:rsid w:val="003F1E66"/>
    <w:rsid w:val="004079E4"/>
    <w:rsid w:val="00413085"/>
    <w:rsid w:val="00414E77"/>
    <w:rsid w:val="00417BCE"/>
    <w:rsid w:val="00420F19"/>
    <w:rsid w:val="00426B95"/>
    <w:rsid w:val="00451B41"/>
    <w:rsid w:val="0047417C"/>
    <w:rsid w:val="0048746A"/>
    <w:rsid w:val="00493A7B"/>
    <w:rsid w:val="004A74BD"/>
    <w:rsid w:val="004B414A"/>
    <w:rsid w:val="004B4275"/>
    <w:rsid w:val="004C47FC"/>
    <w:rsid w:val="004C78E6"/>
    <w:rsid w:val="004D3533"/>
    <w:rsid w:val="004E05FC"/>
    <w:rsid w:val="00500C88"/>
    <w:rsid w:val="00511765"/>
    <w:rsid w:val="005141BF"/>
    <w:rsid w:val="0051421E"/>
    <w:rsid w:val="00515B76"/>
    <w:rsid w:val="0052075B"/>
    <w:rsid w:val="005503EF"/>
    <w:rsid w:val="00553930"/>
    <w:rsid w:val="00592240"/>
    <w:rsid w:val="005A10C0"/>
    <w:rsid w:val="005A2474"/>
    <w:rsid w:val="005A2FA7"/>
    <w:rsid w:val="005B0FFE"/>
    <w:rsid w:val="005B6235"/>
    <w:rsid w:val="005C1796"/>
    <w:rsid w:val="005C1C47"/>
    <w:rsid w:val="005E1053"/>
    <w:rsid w:val="005E1B61"/>
    <w:rsid w:val="005E3B5C"/>
    <w:rsid w:val="005E7DE9"/>
    <w:rsid w:val="005E7F05"/>
    <w:rsid w:val="005F10A7"/>
    <w:rsid w:val="005F2F20"/>
    <w:rsid w:val="005F501F"/>
    <w:rsid w:val="00611728"/>
    <w:rsid w:val="006165B3"/>
    <w:rsid w:val="006403FD"/>
    <w:rsid w:val="00644F6D"/>
    <w:rsid w:val="00647301"/>
    <w:rsid w:val="00653943"/>
    <w:rsid w:val="00660D7E"/>
    <w:rsid w:val="0066566A"/>
    <w:rsid w:val="00667C87"/>
    <w:rsid w:val="00672668"/>
    <w:rsid w:val="006817C5"/>
    <w:rsid w:val="00691265"/>
    <w:rsid w:val="006A3004"/>
    <w:rsid w:val="006B2544"/>
    <w:rsid w:val="006B39DD"/>
    <w:rsid w:val="006B60A6"/>
    <w:rsid w:val="006C777C"/>
    <w:rsid w:val="006D0367"/>
    <w:rsid w:val="006D7F15"/>
    <w:rsid w:val="006E0CD8"/>
    <w:rsid w:val="006E110F"/>
    <w:rsid w:val="006E4217"/>
    <w:rsid w:val="006E642A"/>
    <w:rsid w:val="006F2B45"/>
    <w:rsid w:val="00705187"/>
    <w:rsid w:val="007208C0"/>
    <w:rsid w:val="00723E1C"/>
    <w:rsid w:val="0075758B"/>
    <w:rsid w:val="00790347"/>
    <w:rsid w:val="00790A5D"/>
    <w:rsid w:val="007A15CC"/>
    <w:rsid w:val="007B5B73"/>
    <w:rsid w:val="007B77A0"/>
    <w:rsid w:val="007C6F7C"/>
    <w:rsid w:val="007D41FA"/>
    <w:rsid w:val="008021D3"/>
    <w:rsid w:val="00805BA0"/>
    <w:rsid w:val="00806AD6"/>
    <w:rsid w:val="008112AC"/>
    <w:rsid w:val="0081413E"/>
    <w:rsid w:val="0081454B"/>
    <w:rsid w:val="00814B17"/>
    <w:rsid w:val="008213F5"/>
    <w:rsid w:val="00824FEF"/>
    <w:rsid w:val="00826A98"/>
    <w:rsid w:val="00827CFB"/>
    <w:rsid w:val="0085584E"/>
    <w:rsid w:val="008609F7"/>
    <w:rsid w:val="008661E3"/>
    <w:rsid w:val="0087673A"/>
    <w:rsid w:val="00890D17"/>
    <w:rsid w:val="00895C35"/>
    <w:rsid w:val="008B128A"/>
    <w:rsid w:val="008B4BCA"/>
    <w:rsid w:val="008D7925"/>
    <w:rsid w:val="008F2D71"/>
    <w:rsid w:val="0090054C"/>
    <w:rsid w:val="00900BBE"/>
    <w:rsid w:val="00903BFD"/>
    <w:rsid w:val="00925B7A"/>
    <w:rsid w:val="009276BF"/>
    <w:rsid w:val="0093155B"/>
    <w:rsid w:val="00933586"/>
    <w:rsid w:val="0093505B"/>
    <w:rsid w:val="00941A3B"/>
    <w:rsid w:val="009454CE"/>
    <w:rsid w:val="0095115A"/>
    <w:rsid w:val="00956BB2"/>
    <w:rsid w:val="00972692"/>
    <w:rsid w:val="00972ECC"/>
    <w:rsid w:val="009776AC"/>
    <w:rsid w:val="00981BB9"/>
    <w:rsid w:val="009A09B6"/>
    <w:rsid w:val="009A0DE4"/>
    <w:rsid w:val="009B4418"/>
    <w:rsid w:val="009B4EB1"/>
    <w:rsid w:val="009B7C78"/>
    <w:rsid w:val="009D22E3"/>
    <w:rsid w:val="009E2E27"/>
    <w:rsid w:val="009F6950"/>
    <w:rsid w:val="00A01DB2"/>
    <w:rsid w:val="00A13EC5"/>
    <w:rsid w:val="00A208D0"/>
    <w:rsid w:val="00A22BB5"/>
    <w:rsid w:val="00A31A68"/>
    <w:rsid w:val="00A412C4"/>
    <w:rsid w:val="00A46480"/>
    <w:rsid w:val="00A52F42"/>
    <w:rsid w:val="00A60C62"/>
    <w:rsid w:val="00A628A7"/>
    <w:rsid w:val="00A71463"/>
    <w:rsid w:val="00A812DD"/>
    <w:rsid w:val="00A92087"/>
    <w:rsid w:val="00A97185"/>
    <w:rsid w:val="00AA1E58"/>
    <w:rsid w:val="00AA3D17"/>
    <w:rsid w:val="00AB3080"/>
    <w:rsid w:val="00AB3263"/>
    <w:rsid w:val="00AE7331"/>
    <w:rsid w:val="00AF4E92"/>
    <w:rsid w:val="00B0140D"/>
    <w:rsid w:val="00B03A45"/>
    <w:rsid w:val="00B03C2E"/>
    <w:rsid w:val="00B21C8F"/>
    <w:rsid w:val="00B23179"/>
    <w:rsid w:val="00B3231E"/>
    <w:rsid w:val="00B529A8"/>
    <w:rsid w:val="00B6014F"/>
    <w:rsid w:val="00B60212"/>
    <w:rsid w:val="00B62271"/>
    <w:rsid w:val="00B71759"/>
    <w:rsid w:val="00B73083"/>
    <w:rsid w:val="00B760EE"/>
    <w:rsid w:val="00B849E2"/>
    <w:rsid w:val="00BA0C8B"/>
    <w:rsid w:val="00BA254E"/>
    <w:rsid w:val="00BB31F7"/>
    <w:rsid w:val="00BB647E"/>
    <w:rsid w:val="00BC6D1D"/>
    <w:rsid w:val="00BD7EBC"/>
    <w:rsid w:val="00BE713D"/>
    <w:rsid w:val="00BF4A1F"/>
    <w:rsid w:val="00C01E4D"/>
    <w:rsid w:val="00C265C3"/>
    <w:rsid w:val="00C3510D"/>
    <w:rsid w:val="00C42502"/>
    <w:rsid w:val="00C462B5"/>
    <w:rsid w:val="00C503EB"/>
    <w:rsid w:val="00C6457A"/>
    <w:rsid w:val="00C66FB1"/>
    <w:rsid w:val="00C71C54"/>
    <w:rsid w:val="00C74FD5"/>
    <w:rsid w:val="00C824B0"/>
    <w:rsid w:val="00C83D67"/>
    <w:rsid w:val="00C86044"/>
    <w:rsid w:val="00C93A71"/>
    <w:rsid w:val="00C95A22"/>
    <w:rsid w:val="00CA5C78"/>
    <w:rsid w:val="00CB007C"/>
    <w:rsid w:val="00CD5790"/>
    <w:rsid w:val="00CD57F9"/>
    <w:rsid w:val="00CD5F84"/>
    <w:rsid w:val="00CD7A96"/>
    <w:rsid w:val="00CF050B"/>
    <w:rsid w:val="00CF6BD4"/>
    <w:rsid w:val="00D01CA1"/>
    <w:rsid w:val="00D021C2"/>
    <w:rsid w:val="00D078B0"/>
    <w:rsid w:val="00D119C1"/>
    <w:rsid w:val="00D14985"/>
    <w:rsid w:val="00D23D80"/>
    <w:rsid w:val="00D35DA1"/>
    <w:rsid w:val="00D45DF1"/>
    <w:rsid w:val="00D4649E"/>
    <w:rsid w:val="00D56B47"/>
    <w:rsid w:val="00D6011D"/>
    <w:rsid w:val="00D80CA5"/>
    <w:rsid w:val="00D907FB"/>
    <w:rsid w:val="00D92371"/>
    <w:rsid w:val="00DD145B"/>
    <w:rsid w:val="00DD5192"/>
    <w:rsid w:val="00DE387E"/>
    <w:rsid w:val="00DF55B3"/>
    <w:rsid w:val="00E025B3"/>
    <w:rsid w:val="00E03870"/>
    <w:rsid w:val="00E159A4"/>
    <w:rsid w:val="00E226A2"/>
    <w:rsid w:val="00E22D8F"/>
    <w:rsid w:val="00E25197"/>
    <w:rsid w:val="00E34325"/>
    <w:rsid w:val="00E408D2"/>
    <w:rsid w:val="00E526F0"/>
    <w:rsid w:val="00E559CE"/>
    <w:rsid w:val="00E56D9D"/>
    <w:rsid w:val="00E74C38"/>
    <w:rsid w:val="00E807B9"/>
    <w:rsid w:val="00E807FE"/>
    <w:rsid w:val="00E95F58"/>
    <w:rsid w:val="00EA500C"/>
    <w:rsid w:val="00EC2613"/>
    <w:rsid w:val="00EC4166"/>
    <w:rsid w:val="00ED0D1E"/>
    <w:rsid w:val="00EE1FC0"/>
    <w:rsid w:val="00EE2985"/>
    <w:rsid w:val="00EF5F4C"/>
    <w:rsid w:val="00F019F3"/>
    <w:rsid w:val="00F01F8F"/>
    <w:rsid w:val="00F175F0"/>
    <w:rsid w:val="00F41293"/>
    <w:rsid w:val="00F41AAF"/>
    <w:rsid w:val="00F45113"/>
    <w:rsid w:val="00F45E08"/>
    <w:rsid w:val="00F650DF"/>
    <w:rsid w:val="00F655EF"/>
    <w:rsid w:val="00F83952"/>
    <w:rsid w:val="00F862C6"/>
    <w:rsid w:val="00F90981"/>
    <w:rsid w:val="00F95955"/>
    <w:rsid w:val="00FA1A42"/>
    <w:rsid w:val="00FA7FF0"/>
    <w:rsid w:val="00FC0017"/>
    <w:rsid w:val="00FC0D0E"/>
    <w:rsid w:val="00FC6562"/>
    <w:rsid w:val="00FD764C"/>
    <w:rsid w:val="00FE4FB6"/>
    <w:rsid w:val="00FF17D0"/>
    <w:rsid w:val="00FF27A4"/>
    <w:rsid w:val="00F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4C38"/>
    <w:rPr>
      <w:i/>
      <w:iCs/>
    </w:rPr>
  </w:style>
  <w:style w:type="character" w:customStyle="1" w:styleId="apple-converted-space">
    <w:name w:val="apple-converted-space"/>
    <w:basedOn w:val="DefaultParagraphFont"/>
    <w:rsid w:val="00E74C38"/>
  </w:style>
  <w:style w:type="character" w:styleId="Strong">
    <w:name w:val="Strong"/>
    <w:basedOn w:val="DefaultParagraphFont"/>
    <w:uiPriority w:val="22"/>
    <w:qFormat/>
    <w:rsid w:val="00E74C38"/>
    <w:rPr>
      <w:b/>
      <w:bCs/>
    </w:rPr>
  </w:style>
  <w:style w:type="paragraph" w:styleId="BalloonText">
    <w:name w:val="Balloon Text"/>
    <w:basedOn w:val="Normal"/>
    <w:link w:val="BalloonTextChar"/>
    <w:uiPriority w:val="99"/>
    <w:semiHidden/>
    <w:unhideWhenUsed/>
    <w:rsid w:val="004C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7FC"/>
    <w:rPr>
      <w:rFonts w:ascii="Tahoma" w:hAnsi="Tahoma" w:cs="Tahoma"/>
      <w:sz w:val="16"/>
      <w:szCs w:val="16"/>
    </w:rPr>
  </w:style>
  <w:style w:type="character" w:styleId="Hyperlink">
    <w:name w:val="Hyperlink"/>
    <w:basedOn w:val="DefaultParagraphFont"/>
    <w:uiPriority w:val="99"/>
    <w:unhideWhenUsed/>
    <w:rsid w:val="00F01F8F"/>
    <w:rPr>
      <w:color w:val="0000FF" w:themeColor="hyperlink"/>
      <w:u w:val="single"/>
    </w:rPr>
  </w:style>
  <w:style w:type="paragraph" w:styleId="NoSpacing">
    <w:name w:val="No Spacing"/>
    <w:uiPriority w:val="1"/>
    <w:qFormat/>
    <w:rsid w:val="002243DB"/>
    <w:pPr>
      <w:spacing w:after="0" w:line="240" w:lineRule="auto"/>
    </w:pPr>
  </w:style>
  <w:style w:type="character" w:styleId="FollowedHyperlink">
    <w:name w:val="FollowedHyperlink"/>
    <w:basedOn w:val="DefaultParagraphFont"/>
    <w:uiPriority w:val="99"/>
    <w:semiHidden/>
    <w:unhideWhenUsed/>
    <w:rsid w:val="00A52F42"/>
    <w:rPr>
      <w:color w:val="800080" w:themeColor="followedHyperlink"/>
      <w:u w:val="single"/>
    </w:rPr>
  </w:style>
  <w:style w:type="paragraph" w:customStyle="1" w:styleId="Default">
    <w:name w:val="Default"/>
    <w:rsid w:val="004A74BD"/>
    <w:pPr>
      <w:autoSpaceDE w:val="0"/>
      <w:autoSpaceDN w:val="0"/>
      <w:adjustRightInd w:val="0"/>
      <w:spacing w:after="0" w:line="240" w:lineRule="auto"/>
    </w:pPr>
    <w:rPr>
      <w:rFonts w:ascii="BlissCapsBold" w:hAnsi="BlissCapsBold" w:cs="BlissCaps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7329">
      <w:bodyDiv w:val="1"/>
      <w:marLeft w:val="0"/>
      <w:marRight w:val="0"/>
      <w:marTop w:val="0"/>
      <w:marBottom w:val="0"/>
      <w:divBdr>
        <w:top w:val="none" w:sz="0" w:space="0" w:color="auto"/>
        <w:left w:val="none" w:sz="0" w:space="0" w:color="auto"/>
        <w:bottom w:val="none" w:sz="0" w:space="0" w:color="auto"/>
        <w:right w:val="none" w:sz="0" w:space="0" w:color="auto"/>
      </w:divBdr>
    </w:div>
    <w:div w:id="369038406">
      <w:bodyDiv w:val="1"/>
      <w:marLeft w:val="0"/>
      <w:marRight w:val="0"/>
      <w:marTop w:val="0"/>
      <w:marBottom w:val="0"/>
      <w:divBdr>
        <w:top w:val="none" w:sz="0" w:space="0" w:color="auto"/>
        <w:left w:val="none" w:sz="0" w:space="0" w:color="auto"/>
        <w:bottom w:val="none" w:sz="0" w:space="0" w:color="auto"/>
        <w:right w:val="none" w:sz="0" w:space="0" w:color="auto"/>
      </w:divBdr>
    </w:div>
    <w:div w:id="448861410">
      <w:bodyDiv w:val="1"/>
      <w:marLeft w:val="0"/>
      <w:marRight w:val="0"/>
      <w:marTop w:val="0"/>
      <w:marBottom w:val="0"/>
      <w:divBdr>
        <w:top w:val="none" w:sz="0" w:space="0" w:color="auto"/>
        <w:left w:val="none" w:sz="0" w:space="0" w:color="auto"/>
        <w:bottom w:val="none" w:sz="0" w:space="0" w:color="auto"/>
        <w:right w:val="none" w:sz="0" w:space="0" w:color="auto"/>
      </w:divBdr>
    </w:div>
    <w:div w:id="538474359">
      <w:bodyDiv w:val="1"/>
      <w:marLeft w:val="0"/>
      <w:marRight w:val="0"/>
      <w:marTop w:val="0"/>
      <w:marBottom w:val="0"/>
      <w:divBdr>
        <w:top w:val="none" w:sz="0" w:space="0" w:color="auto"/>
        <w:left w:val="none" w:sz="0" w:space="0" w:color="auto"/>
        <w:bottom w:val="none" w:sz="0" w:space="0" w:color="auto"/>
        <w:right w:val="none" w:sz="0" w:space="0" w:color="auto"/>
      </w:divBdr>
    </w:div>
    <w:div w:id="591548827">
      <w:bodyDiv w:val="1"/>
      <w:marLeft w:val="0"/>
      <w:marRight w:val="0"/>
      <w:marTop w:val="0"/>
      <w:marBottom w:val="0"/>
      <w:divBdr>
        <w:top w:val="none" w:sz="0" w:space="0" w:color="auto"/>
        <w:left w:val="none" w:sz="0" w:space="0" w:color="auto"/>
        <w:bottom w:val="none" w:sz="0" w:space="0" w:color="auto"/>
        <w:right w:val="none" w:sz="0" w:space="0" w:color="auto"/>
      </w:divBdr>
    </w:div>
    <w:div w:id="607009321">
      <w:bodyDiv w:val="1"/>
      <w:marLeft w:val="0"/>
      <w:marRight w:val="0"/>
      <w:marTop w:val="0"/>
      <w:marBottom w:val="0"/>
      <w:divBdr>
        <w:top w:val="none" w:sz="0" w:space="0" w:color="auto"/>
        <w:left w:val="none" w:sz="0" w:space="0" w:color="auto"/>
        <w:bottom w:val="none" w:sz="0" w:space="0" w:color="auto"/>
        <w:right w:val="none" w:sz="0" w:space="0" w:color="auto"/>
      </w:divBdr>
    </w:div>
    <w:div w:id="701630551">
      <w:bodyDiv w:val="1"/>
      <w:marLeft w:val="0"/>
      <w:marRight w:val="0"/>
      <w:marTop w:val="0"/>
      <w:marBottom w:val="0"/>
      <w:divBdr>
        <w:top w:val="none" w:sz="0" w:space="0" w:color="auto"/>
        <w:left w:val="none" w:sz="0" w:space="0" w:color="auto"/>
        <w:bottom w:val="none" w:sz="0" w:space="0" w:color="auto"/>
        <w:right w:val="none" w:sz="0" w:space="0" w:color="auto"/>
      </w:divBdr>
    </w:div>
    <w:div w:id="706106950">
      <w:bodyDiv w:val="1"/>
      <w:marLeft w:val="0"/>
      <w:marRight w:val="0"/>
      <w:marTop w:val="0"/>
      <w:marBottom w:val="0"/>
      <w:divBdr>
        <w:top w:val="none" w:sz="0" w:space="0" w:color="auto"/>
        <w:left w:val="none" w:sz="0" w:space="0" w:color="auto"/>
        <w:bottom w:val="none" w:sz="0" w:space="0" w:color="auto"/>
        <w:right w:val="none" w:sz="0" w:space="0" w:color="auto"/>
      </w:divBdr>
    </w:div>
    <w:div w:id="1108163429">
      <w:bodyDiv w:val="1"/>
      <w:marLeft w:val="0"/>
      <w:marRight w:val="0"/>
      <w:marTop w:val="0"/>
      <w:marBottom w:val="0"/>
      <w:divBdr>
        <w:top w:val="none" w:sz="0" w:space="0" w:color="auto"/>
        <w:left w:val="none" w:sz="0" w:space="0" w:color="auto"/>
        <w:bottom w:val="none" w:sz="0" w:space="0" w:color="auto"/>
        <w:right w:val="none" w:sz="0" w:space="0" w:color="auto"/>
      </w:divBdr>
    </w:div>
    <w:div w:id="1156457184">
      <w:bodyDiv w:val="1"/>
      <w:marLeft w:val="0"/>
      <w:marRight w:val="0"/>
      <w:marTop w:val="0"/>
      <w:marBottom w:val="0"/>
      <w:divBdr>
        <w:top w:val="none" w:sz="0" w:space="0" w:color="auto"/>
        <w:left w:val="none" w:sz="0" w:space="0" w:color="auto"/>
        <w:bottom w:val="none" w:sz="0" w:space="0" w:color="auto"/>
        <w:right w:val="none" w:sz="0" w:space="0" w:color="auto"/>
      </w:divBdr>
    </w:div>
    <w:div w:id="1231235657">
      <w:bodyDiv w:val="1"/>
      <w:marLeft w:val="0"/>
      <w:marRight w:val="0"/>
      <w:marTop w:val="0"/>
      <w:marBottom w:val="0"/>
      <w:divBdr>
        <w:top w:val="none" w:sz="0" w:space="0" w:color="auto"/>
        <w:left w:val="none" w:sz="0" w:space="0" w:color="auto"/>
        <w:bottom w:val="none" w:sz="0" w:space="0" w:color="auto"/>
        <w:right w:val="none" w:sz="0" w:space="0" w:color="auto"/>
      </w:divBdr>
    </w:div>
    <w:div w:id="1373188200">
      <w:bodyDiv w:val="1"/>
      <w:marLeft w:val="0"/>
      <w:marRight w:val="0"/>
      <w:marTop w:val="0"/>
      <w:marBottom w:val="0"/>
      <w:divBdr>
        <w:top w:val="none" w:sz="0" w:space="0" w:color="auto"/>
        <w:left w:val="none" w:sz="0" w:space="0" w:color="auto"/>
        <w:bottom w:val="none" w:sz="0" w:space="0" w:color="auto"/>
        <w:right w:val="none" w:sz="0" w:space="0" w:color="auto"/>
      </w:divBdr>
    </w:div>
    <w:div w:id="1745033249">
      <w:bodyDiv w:val="1"/>
      <w:marLeft w:val="0"/>
      <w:marRight w:val="0"/>
      <w:marTop w:val="0"/>
      <w:marBottom w:val="0"/>
      <w:divBdr>
        <w:top w:val="none" w:sz="0" w:space="0" w:color="auto"/>
        <w:left w:val="none" w:sz="0" w:space="0" w:color="auto"/>
        <w:bottom w:val="none" w:sz="0" w:space="0" w:color="auto"/>
        <w:right w:val="none" w:sz="0" w:space="0" w:color="auto"/>
      </w:divBdr>
    </w:div>
    <w:div w:id="1787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6</cp:revision>
  <cp:lastPrinted>2016-01-04T11:32:00Z</cp:lastPrinted>
  <dcterms:created xsi:type="dcterms:W3CDTF">2017-02-15T13:11:00Z</dcterms:created>
  <dcterms:modified xsi:type="dcterms:W3CDTF">2017-02-15T13:25:00Z</dcterms:modified>
</cp:coreProperties>
</file>