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180" w:rsidRDefault="003B3BC6" w:rsidP="003B3BC6">
      <w:pPr>
        <w:pStyle w:val="NoSpacing"/>
      </w:pPr>
      <w:bookmarkStart w:id="0" w:name="_GoBack"/>
      <w:bookmarkEnd w:id="0"/>
      <w:r w:rsidRPr="00DB5F60">
        <w:rPr>
          <w:b/>
          <w:noProof/>
          <w:lang w:eastAsia="en-GB"/>
        </w:rPr>
        <w:drawing>
          <wp:anchor distT="0" distB="0" distL="114300" distR="114300" simplePos="0" relativeHeight="251660288" behindDoc="1" locked="0" layoutInCell="1" allowOverlap="1" wp14:anchorId="264D9796" wp14:editId="09BD237F">
            <wp:simplePos x="0" y="0"/>
            <wp:positionH relativeFrom="column">
              <wp:posOffset>5660390</wp:posOffset>
            </wp:positionH>
            <wp:positionV relativeFrom="paragraph">
              <wp:posOffset>-198120</wp:posOffset>
            </wp:positionV>
            <wp:extent cx="809625" cy="851535"/>
            <wp:effectExtent l="0" t="0" r="9525" b="5715"/>
            <wp:wrapSquare wrapText="bothSides"/>
            <wp:docPr id="2" name="Picture 2" descr="G:\Images &amp; Logos\Branding 2013\Half Moon Logo\Half Moon Logo\Full\JPEG (for emailing)\RGB\half_moon_full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mages &amp; Logos\Branding 2013\Half Moon Logo\Half Moon Logo\Full\JPEG (for emailing)\RGB\half_moon_full_RGB_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51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15D8" w:rsidRPr="00DB5F60">
        <w:rPr>
          <w:b/>
        </w:rPr>
        <w:t>Date:</w:t>
      </w:r>
      <w:r w:rsidR="007115D8" w:rsidRPr="003B3BC6">
        <w:t xml:space="preserve"> </w:t>
      </w:r>
      <w:r w:rsidR="00F37D8D">
        <w:t>1</w:t>
      </w:r>
      <w:r w:rsidR="004010E6">
        <w:t>3</w:t>
      </w:r>
      <w:r w:rsidR="00F37D8D">
        <w:t xml:space="preserve"> </w:t>
      </w:r>
      <w:r w:rsidR="00AC51C4">
        <w:t xml:space="preserve">February </w:t>
      </w:r>
      <w:r w:rsidR="00816418">
        <w:t>2017</w:t>
      </w:r>
      <w:r w:rsidR="003C2ABF" w:rsidRPr="003B3BC6">
        <w:br/>
      </w:r>
      <w:r w:rsidR="007115D8" w:rsidRPr="00DB5F60">
        <w:rPr>
          <w:b/>
        </w:rPr>
        <w:t>Publication:</w:t>
      </w:r>
      <w:r w:rsidR="007115D8" w:rsidRPr="003B3BC6">
        <w:t xml:space="preserve"> </w:t>
      </w:r>
      <w:r w:rsidR="00486164" w:rsidRPr="003B3BC6">
        <w:t xml:space="preserve"> </w:t>
      </w:r>
      <w:r w:rsidR="004010E6">
        <w:t>Stage Talk Magazine</w:t>
      </w:r>
    </w:p>
    <w:p w:rsidR="007B5F47" w:rsidRDefault="0043431A" w:rsidP="003B3BC6">
      <w:pPr>
        <w:pStyle w:val="NoSpacing"/>
      </w:pPr>
      <w:r w:rsidRPr="00DB5F60">
        <w:rPr>
          <w:b/>
        </w:rPr>
        <w:t>URL:</w:t>
      </w:r>
      <w:r w:rsidRPr="003B3BC6">
        <w:t xml:space="preserve"> </w:t>
      </w:r>
      <w:r w:rsidR="004010E6" w:rsidRPr="004010E6">
        <w:t>http://stagetalkmagazine.com/?p=14671</w:t>
      </w:r>
    </w:p>
    <w:p w:rsidR="00B55A16" w:rsidRDefault="00AC0180" w:rsidP="003B3BC6">
      <w:pPr>
        <w:pStyle w:val="NoSpacing"/>
      </w:pPr>
      <w:r>
        <w:t xml:space="preserve"> </w:t>
      </w:r>
    </w:p>
    <w:p w:rsidR="004010E6" w:rsidRDefault="004010E6" w:rsidP="003B3BC6">
      <w:pPr>
        <w:pStyle w:val="NoSpacing"/>
      </w:pPr>
    </w:p>
    <w:p w:rsidR="004010E6" w:rsidRPr="004010E6" w:rsidRDefault="004010E6" w:rsidP="004010E6">
      <w:pPr>
        <w:pStyle w:val="Heading1"/>
        <w:spacing w:before="0" w:beforeAutospacing="0" w:after="0" w:afterAutospacing="0"/>
        <w:rPr>
          <w:rFonts w:asciiTheme="minorHAnsi" w:hAnsiTheme="minorHAnsi" w:cstheme="minorHAnsi"/>
          <w:bCs w:val="0"/>
          <w:color w:val="222222"/>
          <w:sz w:val="40"/>
          <w:szCs w:val="22"/>
        </w:rPr>
      </w:pPr>
      <w:r w:rsidRPr="004010E6">
        <w:rPr>
          <w:rFonts w:asciiTheme="minorHAnsi" w:hAnsiTheme="minorHAnsi" w:cstheme="minorHAnsi"/>
          <w:bCs w:val="0"/>
          <w:color w:val="222222"/>
          <w:sz w:val="40"/>
          <w:szCs w:val="22"/>
        </w:rPr>
        <w:t>THE GIRL AND THE GIRAFFE at the 1532 Arts Centre, Bristol</w:t>
      </w:r>
    </w:p>
    <w:p w:rsidR="004010E6" w:rsidRPr="004010E6" w:rsidRDefault="004010E6" w:rsidP="004010E6">
      <w:pPr>
        <w:pStyle w:val="NormalWeb"/>
        <w:shd w:val="clear" w:color="auto" w:fill="FFFFFF"/>
        <w:rPr>
          <w:rFonts w:asciiTheme="minorHAnsi" w:hAnsiTheme="minorHAnsi" w:cstheme="minorHAnsi"/>
          <w:color w:val="444444"/>
          <w:sz w:val="22"/>
          <w:szCs w:val="22"/>
        </w:rPr>
      </w:pPr>
      <w:r w:rsidRPr="004010E6">
        <w:rPr>
          <w:rFonts w:ascii="MS Gothic" w:eastAsia="MS Gothic" w:hAnsi="MS Gothic" w:cs="MS Gothic" w:hint="eastAsia"/>
          <w:color w:val="444444"/>
          <w:sz w:val="22"/>
          <w:szCs w:val="22"/>
        </w:rPr>
        <w:t>★★★★☆</w:t>
      </w:r>
      <w:r w:rsidRPr="004010E6">
        <w:rPr>
          <w:rFonts w:asciiTheme="minorHAnsi" w:hAnsiTheme="minorHAnsi" w:cstheme="minorHAnsi"/>
          <w:color w:val="444444"/>
          <w:sz w:val="22"/>
          <w:szCs w:val="22"/>
        </w:rPr>
        <w:t xml:space="preserve">    Mike </w:t>
      </w:r>
      <w:proofErr w:type="spellStart"/>
      <w:r w:rsidRPr="004010E6">
        <w:rPr>
          <w:rFonts w:asciiTheme="minorHAnsi" w:hAnsiTheme="minorHAnsi" w:cstheme="minorHAnsi"/>
          <w:color w:val="444444"/>
          <w:sz w:val="22"/>
          <w:szCs w:val="22"/>
        </w:rPr>
        <w:t>Whitton</w:t>
      </w:r>
      <w:proofErr w:type="spellEnd"/>
      <w:r w:rsidRPr="004010E6">
        <w:rPr>
          <w:rFonts w:asciiTheme="minorHAnsi" w:hAnsiTheme="minorHAnsi" w:cstheme="minorHAnsi"/>
          <w:color w:val="444444"/>
          <w:sz w:val="22"/>
          <w:szCs w:val="22"/>
        </w:rPr>
        <w:t>   13</w:t>
      </w:r>
      <w:r w:rsidRPr="004010E6">
        <w:rPr>
          <w:rFonts w:asciiTheme="minorHAnsi" w:hAnsiTheme="minorHAnsi" w:cstheme="minorHAnsi"/>
          <w:color w:val="444444"/>
          <w:sz w:val="22"/>
          <w:szCs w:val="22"/>
          <w:vertAlign w:val="superscript"/>
        </w:rPr>
        <w:t>th</w:t>
      </w:r>
      <w:r w:rsidRPr="004010E6">
        <w:rPr>
          <w:rStyle w:val="apple-converted-space"/>
          <w:rFonts w:asciiTheme="minorHAnsi" w:hAnsiTheme="minorHAnsi" w:cstheme="minorHAnsi"/>
          <w:color w:val="444444"/>
          <w:sz w:val="22"/>
          <w:szCs w:val="22"/>
        </w:rPr>
        <w:t> </w:t>
      </w:r>
      <w:r w:rsidRPr="004010E6">
        <w:rPr>
          <w:rFonts w:asciiTheme="minorHAnsi" w:hAnsiTheme="minorHAnsi" w:cstheme="minorHAnsi"/>
          <w:color w:val="444444"/>
          <w:sz w:val="22"/>
          <w:szCs w:val="22"/>
        </w:rPr>
        <w:t>February 2017</w:t>
      </w:r>
    </w:p>
    <w:p w:rsidR="004010E6" w:rsidRPr="004010E6" w:rsidRDefault="004010E6" w:rsidP="004010E6">
      <w:pPr>
        <w:pStyle w:val="Heading1"/>
        <w:spacing w:before="0" w:beforeAutospacing="0" w:after="0" w:afterAutospacing="0"/>
        <w:rPr>
          <w:rFonts w:asciiTheme="minorHAnsi" w:hAnsiTheme="minorHAnsi" w:cstheme="minorHAnsi"/>
          <w:b w:val="0"/>
          <w:bCs w:val="0"/>
          <w:color w:val="222222"/>
          <w:sz w:val="22"/>
          <w:szCs w:val="22"/>
        </w:rPr>
      </w:pPr>
    </w:p>
    <w:p w:rsidR="004010E6" w:rsidRPr="004010E6" w:rsidRDefault="004010E6" w:rsidP="004010E6">
      <w:pPr>
        <w:pStyle w:val="NormalWeb"/>
        <w:shd w:val="clear" w:color="auto" w:fill="FFFFFF"/>
        <w:jc w:val="center"/>
        <w:rPr>
          <w:rFonts w:asciiTheme="minorHAnsi" w:hAnsiTheme="minorHAnsi" w:cstheme="minorHAnsi"/>
          <w:color w:val="444444"/>
          <w:sz w:val="22"/>
          <w:szCs w:val="22"/>
        </w:rPr>
      </w:pPr>
      <w:r w:rsidRPr="004010E6">
        <w:rPr>
          <w:rFonts w:asciiTheme="minorHAnsi" w:hAnsiTheme="minorHAnsi" w:cstheme="minorHAnsi"/>
          <w:noProof/>
          <w:color w:val="444444"/>
          <w:sz w:val="22"/>
          <w:szCs w:val="22"/>
        </w:rPr>
        <w:drawing>
          <wp:inline distT="0" distB="0" distL="0" distR="0" wp14:anchorId="05E5FB43" wp14:editId="62E4EBEA">
            <wp:extent cx="4381500" cy="2924175"/>
            <wp:effectExtent l="0" t="0" r="0" b="9525"/>
            <wp:docPr id="1" name="Picture 1" descr="https://i2.wp.com/stagetalkmagazine.com/wp-content/uploads/2017/02/The-Girl-and-the-Giraffe_5.jpg?resize=464%2C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tagetalkmagazine.com/wp-content/uploads/2017/02/The-Girl-and-the-Giraffe_5.jpg?resize=464%2C3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2924175"/>
                    </a:xfrm>
                    <a:prstGeom prst="rect">
                      <a:avLst/>
                    </a:prstGeom>
                    <a:noFill/>
                    <a:ln>
                      <a:noFill/>
                    </a:ln>
                  </pic:spPr>
                </pic:pic>
              </a:graphicData>
            </a:graphic>
          </wp:inline>
        </w:drawing>
      </w:r>
    </w:p>
    <w:p w:rsidR="004010E6" w:rsidRPr="004010E6" w:rsidRDefault="004010E6" w:rsidP="004010E6">
      <w:pPr>
        <w:pStyle w:val="NormalWeb"/>
        <w:shd w:val="clear" w:color="auto" w:fill="FFFFFF"/>
        <w:rPr>
          <w:rFonts w:asciiTheme="minorHAnsi" w:hAnsiTheme="minorHAnsi" w:cstheme="minorHAnsi"/>
          <w:sz w:val="22"/>
          <w:szCs w:val="22"/>
        </w:rPr>
      </w:pPr>
      <w:r w:rsidRPr="004010E6">
        <w:rPr>
          <w:rFonts w:asciiTheme="minorHAnsi" w:hAnsiTheme="minorHAnsi" w:cstheme="minorHAnsi"/>
          <w:sz w:val="22"/>
          <w:szCs w:val="22"/>
        </w:rPr>
        <w:t>As part of their off-site ‘BEYOND’ season, Tobacco Factory Theatres are showing</w:t>
      </w:r>
      <w:r w:rsidRPr="004010E6">
        <w:rPr>
          <w:rStyle w:val="apple-converted-space"/>
          <w:rFonts w:asciiTheme="minorHAnsi" w:hAnsiTheme="minorHAnsi" w:cstheme="minorHAnsi"/>
          <w:sz w:val="22"/>
          <w:szCs w:val="22"/>
        </w:rPr>
        <w:t> </w:t>
      </w:r>
      <w:r w:rsidRPr="004010E6">
        <w:rPr>
          <w:rStyle w:val="Emphasis"/>
          <w:rFonts w:asciiTheme="minorHAnsi" w:hAnsiTheme="minorHAnsi" w:cstheme="minorHAnsi"/>
          <w:sz w:val="22"/>
          <w:szCs w:val="22"/>
        </w:rPr>
        <w:t xml:space="preserve">The Girl </w:t>
      </w:r>
      <w:proofErr w:type="gramStart"/>
      <w:r w:rsidRPr="004010E6">
        <w:rPr>
          <w:rStyle w:val="Emphasis"/>
          <w:rFonts w:asciiTheme="minorHAnsi" w:hAnsiTheme="minorHAnsi" w:cstheme="minorHAnsi"/>
          <w:sz w:val="22"/>
          <w:szCs w:val="22"/>
        </w:rPr>
        <w:t>And The</w:t>
      </w:r>
      <w:proofErr w:type="gramEnd"/>
      <w:r w:rsidRPr="004010E6">
        <w:rPr>
          <w:rStyle w:val="Emphasis"/>
          <w:rFonts w:asciiTheme="minorHAnsi" w:hAnsiTheme="minorHAnsi" w:cstheme="minorHAnsi"/>
          <w:sz w:val="22"/>
          <w:szCs w:val="22"/>
        </w:rPr>
        <w:t xml:space="preserve"> Giraffe</w:t>
      </w:r>
      <w:r w:rsidRPr="004010E6">
        <w:rPr>
          <w:rStyle w:val="apple-converted-space"/>
          <w:rFonts w:asciiTheme="minorHAnsi" w:hAnsiTheme="minorHAnsi" w:cstheme="minorHAnsi"/>
          <w:i/>
          <w:iCs/>
          <w:sz w:val="22"/>
          <w:szCs w:val="22"/>
        </w:rPr>
        <w:t> </w:t>
      </w:r>
      <w:r w:rsidRPr="004010E6">
        <w:rPr>
          <w:rFonts w:asciiTheme="minorHAnsi" w:hAnsiTheme="minorHAnsi" w:cstheme="minorHAnsi"/>
          <w:sz w:val="22"/>
          <w:szCs w:val="22"/>
        </w:rPr>
        <w:t>at Bristol Grammar School’s rather splendid new 1532 Performing Arts Centre. This play for youngsters aged three-to-six has been created by Floods of Ink, and is presented by Half Moon, who are London-based specialists in children’s theatre.</w:t>
      </w:r>
      <w:r w:rsidRPr="004010E6">
        <w:rPr>
          <w:rStyle w:val="apple-converted-space"/>
          <w:rFonts w:asciiTheme="minorHAnsi" w:hAnsiTheme="minorHAnsi" w:cstheme="minorHAnsi"/>
          <w:sz w:val="22"/>
          <w:szCs w:val="22"/>
        </w:rPr>
        <w:t> </w:t>
      </w:r>
      <w:r w:rsidRPr="004010E6">
        <w:rPr>
          <w:rStyle w:val="Emphasis"/>
          <w:rFonts w:asciiTheme="minorHAnsi" w:hAnsiTheme="minorHAnsi" w:cstheme="minorHAnsi"/>
          <w:sz w:val="22"/>
          <w:szCs w:val="22"/>
        </w:rPr>
        <w:t xml:space="preserve">The Girl </w:t>
      </w:r>
      <w:proofErr w:type="gramStart"/>
      <w:r w:rsidRPr="004010E6">
        <w:rPr>
          <w:rStyle w:val="Emphasis"/>
          <w:rFonts w:asciiTheme="minorHAnsi" w:hAnsiTheme="minorHAnsi" w:cstheme="minorHAnsi"/>
          <w:sz w:val="22"/>
          <w:szCs w:val="22"/>
        </w:rPr>
        <w:t>And The</w:t>
      </w:r>
      <w:proofErr w:type="gramEnd"/>
      <w:r w:rsidRPr="004010E6">
        <w:rPr>
          <w:rStyle w:val="Emphasis"/>
          <w:rFonts w:asciiTheme="minorHAnsi" w:hAnsiTheme="minorHAnsi" w:cstheme="minorHAnsi"/>
          <w:sz w:val="22"/>
          <w:szCs w:val="22"/>
        </w:rPr>
        <w:t xml:space="preserve"> Giraffe</w:t>
      </w:r>
      <w:r w:rsidRPr="004010E6">
        <w:rPr>
          <w:rStyle w:val="apple-converted-space"/>
          <w:rFonts w:asciiTheme="minorHAnsi" w:hAnsiTheme="minorHAnsi" w:cstheme="minorHAnsi"/>
          <w:i/>
          <w:iCs/>
          <w:sz w:val="22"/>
          <w:szCs w:val="22"/>
        </w:rPr>
        <w:t> </w:t>
      </w:r>
      <w:r w:rsidRPr="004010E6">
        <w:rPr>
          <w:rFonts w:asciiTheme="minorHAnsi" w:hAnsiTheme="minorHAnsi" w:cstheme="minorHAnsi"/>
          <w:sz w:val="22"/>
          <w:szCs w:val="22"/>
        </w:rPr>
        <w:t>is a tale of how patience and understanding can be the foundation of true friendship.  An adventurous young girl is playing in her garden when she suddenly encounters a giraffe.  He is uncommunicative and morose, but she is determined to persuade him to join in her play. Why is he so sad?  Is he hurt? Does he need a plaster?  Or should she bake him a cake? She turns to wise old Granny Owl for advice…</w:t>
      </w:r>
    </w:p>
    <w:p w:rsidR="004010E6" w:rsidRPr="004010E6" w:rsidRDefault="004010E6" w:rsidP="004010E6">
      <w:pPr>
        <w:pStyle w:val="NormalWeb"/>
        <w:shd w:val="clear" w:color="auto" w:fill="FFFFFF"/>
        <w:rPr>
          <w:rFonts w:asciiTheme="minorHAnsi" w:hAnsiTheme="minorHAnsi" w:cstheme="minorHAnsi"/>
          <w:sz w:val="22"/>
          <w:szCs w:val="22"/>
        </w:rPr>
      </w:pPr>
      <w:r w:rsidRPr="004010E6">
        <w:rPr>
          <w:rFonts w:asciiTheme="minorHAnsi" w:hAnsiTheme="minorHAnsi" w:cstheme="minorHAnsi"/>
          <w:sz w:val="22"/>
          <w:szCs w:val="22"/>
        </w:rPr>
        <w:t xml:space="preserve">A very clever feature of this production is that all the action is conveyed through the kind of play-activity that any imaginative young child might engage in.  For example, the cake-making sequence involves a great deal of ‘pretend’ ingredients.  Performers Laurence </w:t>
      </w:r>
      <w:proofErr w:type="spellStart"/>
      <w:r w:rsidRPr="004010E6">
        <w:rPr>
          <w:rFonts w:asciiTheme="minorHAnsi" w:hAnsiTheme="minorHAnsi" w:cstheme="minorHAnsi"/>
          <w:sz w:val="22"/>
          <w:szCs w:val="22"/>
        </w:rPr>
        <w:t>Alliston</w:t>
      </w:r>
      <w:proofErr w:type="spellEnd"/>
      <w:r w:rsidRPr="004010E6">
        <w:rPr>
          <w:rFonts w:asciiTheme="minorHAnsi" w:hAnsiTheme="minorHAnsi" w:cstheme="minorHAnsi"/>
          <w:sz w:val="22"/>
          <w:szCs w:val="22"/>
        </w:rPr>
        <w:t>-Greiner and Amber-Rose May skilfully use mime, puppetry, simple rhymes and, importantly, moments of stillness to tell their story.  They held the attention of today’s sizeable audience throughout the full forty-five minutes of their performance, and there was an eager queue afterwards to ‘meet the giraffe’. It is so very important to ensure that children’s earliest experiences of live theatre are positive. </w:t>
      </w:r>
      <w:r w:rsidRPr="004010E6">
        <w:rPr>
          <w:rStyle w:val="apple-converted-space"/>
          <w:rFonts w:asciiTheme="minorHAnsi" w:hAnsiTheme="minorHAnsi" w:cstheme="minorHAnsi"/>
          <w:sz w:val="22"/>
          <w:szCs w:val="22"/>
        </w:rPr>
        <w:t> </w:t>
      </w:r>
      <w:r w:rsidRPr="004010E6">
        <w:rPr>
          <w:rStyle w:val="Emphasis"/>
          <w:rFonts w:asciiTheme="minorHAnsi" w:hAnsiTheme="minorHAnsi" w:cstheme="minorHAnsi"/>
          <w:sz w:val="22"/>
          <w:szCs w:val="22"/>
        </w:rPr>
        <w:t xml:space="preserve">The Girl </w:t>
      </w:r>
      <w:proofErr w:type="gramStart"/>
      <w:r w:rsidRPr="004010E6">
        <w:rPr>
          <w:rStyle w:val="Emphasis"/>
          <w:rFonts w:asciiTheme="minorHAnsi" w:hAnsiTheme="minorHAnsi" w:cstheme="minorHAnsi"/>
          <w:sz w:val="22"/>
          <w:szCs w:val="22"/>
        </w:rPr>
        <w:t>And The</w:t>
      </w:r>
      <w:proofErr w:type="gramEnd"/>
      <w:r w:rsidRPr="004010E6">
        <w:rPr>
          <w:rStyle w:val="Emphasis"/>
          <w:rFonts w:asciiTheme="minorHAnsi" w:hAnsiTheme="minorHAnsi" w:cstheme="minorHAnsi"/>
          <w:sz w:val="22"/>
          <w:szCs w:val="22"/>
        </w:rPr>
        <w:t xml:space="preserve"> Giraffe</w:t>
      </w:r>
      <w:r w:rsidRPr="004010E6">
        <w:rPr>
          <w:rStyle w:val="apple-converted-space"/>
          <w:rFonts w:asciiTheme="minorHAnsi" w:hAnsiTheme="minorHAnsi" w:cstheme="minorHAnsi"/>
          <w:i/>
          <w:iCs/>
          <w:sz w:val="22"/>
          <w:szCs w:val="22"/>
        </w:rPr>
        <w:t> </w:t>
      </w:r>
      <w:r w:rsidRPr="004010E6">
        <w:rPr>
          <w:rFonts w:asciiTheme="minorHAnsi" w:hAnsiTheme="minorHAnsi" w:cstheme="minorHAnsi"/>
          <w:sz w:val="22"/>
          <w:szCs w:val="22"/>
        </w:rPr>
        <w:t>certainly succeeds in that regard, and Mums and Dads will be charmed too. </w:t>
      </w:r>
    </w:p>
    <w:p w:rsidR="004010E6" w:rsidRPr="004010E6" w:rsidRDefault="004010E6" w:rsidP="003B3BC6">
      <w:pPr>
        <w:pStyle w:val="NoSpacing"/>
        <w:rPr>
          <w:rFonts w:cstheme="minorHAnsi"/>
        </w:rPr>
      </w:pPr>
    </w:p>
    <w:sectPr w:rsidR="004010E6" w:rsidRPr="004010E6" w:rsidSect="003B3BC6">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4CC"/>
    <w:multiLevelType w:val="multilevel"/>
    <w:tmpl w:val="2F4C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283B44"/>
    <w:multiLevelType w:val="multilevel"/>
    <w:tmpl w:val="AC56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59"/>
    <w:rsid w:val="000021F1"/>
    <w:rsid w:val="00035917"/>
    <w:rsid w:val="00046357"/>
    <w:rsid w:val="00052BD6"/>
    <w:rsid w:val="00055DB0"/>
    <w:rsid w:val="00081434"/>
    <w:rsid w:val="00093877"/>
    <w:rsid w:val="000B4470"/>
    <w:rsid w:val="000D6519"/>
    <w:rsid w:val="000E4281"/>
    <w:rsid w:val="0010442A"/>
    <w:rsid w:val="00177EA1"/>
    <w:rsid w:val="00186DB6"/>
    <w:rsid w:val="001B07E1"/>
    <w:rsid w:val="001B174D"/>
    <w:rsid w:val="001B4EC1"/>
    <w:rsid w:val="00243645"/>
    <w:rsid w:val="00256EBD"/>
    <w:rsid w:val="00264EEF"/>
    <w:rsid w:val="0028272C"/>
    <w:rsid w:val="002B4A6D"/>
    <w:rsid w:val="00350B6B"/>
    <w:rsid w:val="00397CDC"/>
    <w:rsid w:val="003A30F0"/>
    <w:rsid w:val="003B3BC6"/>
    <w:rsid w:val="003C03AD"/>
    <w:rsid w:val="003C2ABF"/>
    <w:rsid w:val="003C363E"/>
    <w:rsid w:val="003F6CA8"/>
    <w:rsid w:val="004010E6"/>
    <w:rsid w:val="004076E9"/>
    <w:rsid w:val="0043431A"/>
    <w:rsid w:val="00473F40"/>
    <w:rsid w:val="00486164"/>
    <w:rsid w:val="004A449B"/>
    <w:rsid w:val="004C40F4"/>
    <w:rsid w:val="004C4214"/>
    <w:rsid w:val="004D018F"/>
    <w:rsid w:val="004E650F"/>
    <w:rsid w:val="004F776F"/>
    <w:rsid w:val="00510411"/>
    <w:rsid w:val="00574245"/>
    <w:rsid w:val="005A74E9"/>
    <w:rsid w:val="005C3CA3"/>
    <w:rsid w:val="005C5C9F"/>
    <w:rsid w:val="006024A2"/>
    <w:rsid w:val="006038DA"/>
    <w:rsid w:val="00611CF4"/>
    <w:rsid w:val="00622CB5"/>
    <w:rsid w:val="00642658"/>
    <w:rsid w:val="006567B7"/>
    <w:rsid w:val="00693AA5"/>
    <w:rsid w:val="006A0F9D"/>
    <w:rsid w:val="006D388B"/>
    <w:rsid w:val="006E2B0E"/>
    <w:rsid w:val="00702BF8"/>
    <w:rsid w:val="007115D8"/>
    <w:rsid w:val="007142D5"/>
    <w:rsid w:val="00733AD4"/>
    <w:rsid w:val="00770453"/>
    <w:rsid w:val="007822DC"/>
    <w:rsid w:val="007977BF"/>
    <w:rsid w:val="007B5F47"/>
    <w:rsid w:val="007E208B"/>
    <w:rsid w:val="00802155"/>
    <w:rsid w:val="00816418"/>
    <w:rsid w:val="008620F9"/>
    <w:rsid w:val="008976AF"/>
    <w:rsid w:val="008C57BB"/>
    <w:rsid w:val="008F65A7"/>
    <w:rsid w:val="008F7E9D"/>
    <w:rsid w:val="00907FF5"/>
    <w:rsid w:val="00935545"/>
    <w:rsid w:val="0094244D"/>
    <w:rsid w:val="00942DBA"/>
    <w:rsid w:val="00961449"/>
    <w:rsid w:val="0096700A"/>
    <w:rsid w:val="0096729B"/>
    <w:rsid w:val="00974F0E"/>
    <w:rsid w:val="00975388"/>
    <w:rsid w:val="009760AF"/>
    <w:rsid w:val="009A2A37"/>
    <w:rsid w:val="009D4FDC"/>
    <w:rsid w:val="009E4934"/>
    <w:rsid w:val="00A00A0D"/>
    <w:rsid w:val="00A56C3F"/>
    <w:rsid w:val="00A57A81"/>
    <w:rsid w:val="00A85198"/>
    <w:rsid w:val="00AC0180"/>
    <w:rsid w:val="00AC51C4"/>
    <w:rsid w:val="00AC5A85"/>
    <w:rsid w:val="00AD32F9"/>
    <w:rsid w:val="00B057D7"/>
    <w:rsid w:val="00B20F79"/>
    <w:rsid w:val="00B44DDA"/>
    <w:rsid w:val="00B4617D"/>
    <w:rsid w:val="00B50F0D"/>
    <w:rsid w:val="00B54D8F"/>
    <w:rsid w:val="00B55813"/>
    <w:rsid w:val="00B55A16"/>
    <w:rsid w:val="00B61BD0"/>
    <w:rsid w:val="00B70732"/>
    <w:rsid w:val="00B9218B"/>
    <w:rsid w:val="00BA0411"/>
    <w:rsid w:val="00C1345E"/>
    <w:rsid w:val="00C30140"/>
    <w:rsid w:val="00C50A5C"/>
    <w:rsid w:val="00C61FA1"/>
    <w:rsid w:val="00C74323"/>
    <w:rsid w:val="00C85933"/>
    <w:rsid w:val="00CB1A66"/>
    <w:rsid w:val="00D06E62"/>
    <w:rsid w:val="00D17A13"/>
    <w:rsid w:val="00D52F63"/>
    <w:rsid w:val="00D609A7"/>
    <w:rsid w:val="00D83F99"/>
    <w:rsid w:val="00DB5F60"/>
    <w:rsid w:val="00DB6044"/>
    <w:rsid w:val="00DC3D64"/>
    <w:rsid w:val="00DF314F"/>
    <w:rsid w:val="00E03C4A"/>
    <w:rsid w:val="00E42E14"/>
    <w:rsid w:val="00E478D1"/>
    <w:rsid w:val="00E6242E"/>
    <w:rsid w:val="00E669B8"/>
    <w:rsid w:val="00E7157A"/>
    <w:rsid w:val="00E95759"/>
    <w:rsid w:val="00EB07D3"/>
    <w:rsid w:val="00EC3AD9"/>
    <w:rsid w:val="00EF572F"/>
    <w:rsid w:val="00F125E8"/>
    <w:rsid w:val="00F16894"/>
    <w:rsid w:val="00F330F6"/>
    <w:rsid w:val="00F37D8D"/>
    <w:rsid w:val="00F451E0"/>
    <w:rsid w:val="00FB73A8"/>
    <w:rsid w:val="00FF3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D8"/>
  </w:style>
  <w:style w:type="paragraph" w:styleId="Heading1">
    <w:name w:val="heading 1"/>
    <w:basedOn w:val="Normal"/>
    <w:link w:val="Heading1Char"/>
    <w:uiPriority w:val="9"/>
    <w:qFormat/>
    <w:rsid w:val="004076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814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E42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5A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5A1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759"/>
    <w:rPr>
      <w:rFonts w:ascii="Tahoma" w:hAnsi="Tahoma" w:cs="Tahoma"/>
      <w:sz w:val="16"/>
      <w:szCs w:val="16"/>
    </w:rPr>
  </w:style>
  <w:style w:type="character" w:customStyle="1" w:styleId="Heading1Char">
    <w:name w:val="Heading 1 Char"/>
    <w:basedOn w:val="DefaultParagraphFont"/>
    <w:link w:val="Heading1"/>
    <w:uiPriority w:val="9"/>
    <w:rsid w:val="004076E9"/>
    <w:rPr>
      <w:rFonts w:ascii="Times New Roman" w:eastAsia="Times New Roman" w:hAnsi="Times New Roman" w:cs="Times New Roman"/>
      <w:b/>
      <w:bCs/>
      <w:kern w:val="36"/>
      <w:sz w:val="48"/>
      <w:szCs w:val="48"/>
      <w:lang w:eastAsia="en-GB"/>
    </w:rPr>
  </w:style>
  <w:style w:type="character" w:customStyle="1" w:styleId="entry-date">
    <w:name w:val="entry-date"/>
    <w:basedOn w:val="DefaultParagraphFont"/>
    <w:rsid w:val="004076E9"/>
  </w:style>
  <w:style w:type="character" w:styleId="Hyperlink">
    <w:name w:val="Hyperlink"/>
    <w:basedOn w:val="DefaultParagraphFont"/>
    <w:uiPriority w:val="99"/>
    <w:unhideWhenUsed/>
    <w:rsid w:val="004076E9"/>
    <w:rPr>
      <w:color w:val="0000FF"/>
      <w:u w:val="single"/>
    </w:rPr>
  </w:style>
  <w:style w:type="character" w:customStyle="1" w:styleId="sep">
    <w:name w:val="sep"/>
    <w:basedOn w:val="DefaultParagraphFont"/>
    <w:rsid w:val="004076E9"/>
  </w:style>
  <w:style w:type="character" w:customStyle="1" w:styleId="apple-converted-space">
    <w:name w:val="apple-converted-space"/>
    <w:basedOn w:val="DefaultParagraphFont"/>
    <w:rsid w:val="004076E9"/>
  </w:style>
  <w:style w:type="character" w:customStyle="1" w:styleId="byline">
    <w:name w:val="byline"/>
    <w:basedOn w:val="DefaultParagraphFont"/>
    <w:rsid w:val="004076E9"/>
  </w:style>
  <w:style w:type="character" w:customStyle="1" w:styleId="author">
    <w:name w:val="author"/>
    <w:basedOn w:val="DefaultParagraphFont"/>
    <w:rsid w:val="004076E9"/>
  </w:style>
  <w:style w:type="paragraph" w:styleId="NormalWeb">
    <w:name w:val="Normal (Web)"/>
    <w:basedOn w:val="Normal"/>
    <w:uiPriority w:val="99"/>
    <w:unhideWhenUsed/>
    <w:rsid w:val="004076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76E9"/>
    <w:rPr>
      <w:b/>
      <w:bCs/>
    </w:rPr>
  </w:style>
  <w:style w:type="character" w:styleId="Emphasis">
    <w:name w:val="Emphasis"/>
    <w:basedOn w:val="DefaultParagraphFont"/>
    <w:uiPriority w:val="20"/>
    <w:qFormat/>
    <w:rsid w:val="004076E9"/>
    <w:rPr>
      <w:i/>
      <w:iCs/>
    </w:rPr>
  </w:style>
  <w:style w:type="character" w:customStyle="1" w:styleId="Heading2Char">
    <w:name w:val="Heading 2 Char"/>
    <w:basedOn w:val="DefaultParagraphFont"/>
    <w:link w:val="Heading2"/>
    <w:uiPriority w:val="9"/>
    <w:semiHidden/>
    <w:rsid w:val="00081434"/>
    <w:rPr>
      <w:rFonts w:asciiTheme="majorHAnsi" w:eastAsiaTheme="majorEastAsia" w:hAnsiTheme="majorHAnsi" w:cstheme="majorBidi"/>
      <w:b/>
      <w:bCs/>
      <w:color w:val="4F81BD" w:themeColor="accent1"/>
      <w:sz w:val="26"/>
      <w:szCs w:val="26"/>
    </w:rPr>
  </w:style>
  <w:style w:type="paragraph" w:customStyle="1" w:styleId="lead">
    <w:name w:val="lead"/>
    <w:basedOn w:val="Normal"/>
    <w:rsid w:val="000814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ta-prep">
    <w:name w:val="meta-prep"/>
    <w:basedOn w:val="DefaultParagraphFont"/>
    <w:rsid w:val="000B4470"/>
  </w:style>
  <w:style w:type="character" w:customStyle="1" w:styleId="comments-link">
    <w:name w:val="comments-link"/>
    <w:basedOn w:val="DefaultParagraphFont"/>
    <w:rsid w:val="000B4470"/>
  </w:style>
  <w:style w:type="character" w:customStyle="1" w:styleId="meta-sep">
    <w:name w:val="meta-sep"/>
    <w:basedOn w:val="DefaultParagraphFont"/>
    <w:rsid w:val="000B4470"/>
  </w:style>
  <w:style w:type="paragraph" w:customStyle="1" w:styleId="wp-caption-text">
    <w:name w:val="wp-caption-text"/>
    <w:basedOn w:val="Normal"/>
    <w:rsid w:val="000B44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meta">
    <w:name w:val="post-meta"/>
    <w:basedOn w:val="Normal"/>
    <w:rsid w:val="00EC3A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meta-author">
    <w:name w:val="post-meta-author"/>
    <w:basedOn w:val="DefaultParagraphFont"/>
    <w:rsid w:val="00EC3AD9"/>
  </w:style>
  <w:style w:type="character" w:customStyle="1" w:styleId="post-cats">
    <w:name w:val="post-cats"/>
    <w:basedOn w:val="DefaultParagraphFont"/>
    <w:rsid w:val="00EC3AD9"/>
  </w:style>
  <w:style w:type="character" w:customStyle="1" w:styleId="tie-date">
    <w:name w:val="tie-date"/>
    <w:basedOn w:val="DefaultParagraphFont"/>
    <w:rsid w:val="00EC3AD9"/>
  </w:style>
  <w:style w:type="character" w:customStyle="1" w:styleId="post-comments">
    <w:name w:val="post-comments"/>
    <w:basedOn w:val="DefaultParagraphFont"/>
    <w:rsid w:val="00EC3AD9"/>
  </w:style>
  <w:style w:type="character" w:customStyle="1" w:styleId="dsq-postid">
    <w:name w:val="dsq-postid"/>
    <w:basedOn w:val="DefaultParagraphFont"/>
    <w:rsid w:val="00EC3AD9"/>
  </w:style>
  <w:style w:type="paragraph" w:styleId="NoSpacing">
    <w:name w:val="No Spacing"/>
    <w:uiPriority w:val="1"/>
    <w:qFormat/>
    <w:rsid w:val="004C4214"/>
    <w:pPr>
      <w:spacing w:after="0" w:line="240" w:lineRule="auto"/>
    </w:pPr>
  </w:style>
  <w:style w:type="character" w:customStyle="1" w:styleId="section-label">
    <w:name w:val="section-label"/>
    <w:basedOn w:val="DefaultParagraphFont"/>
    <w:rsid w:val="0096729B"/>
  </w:style>
  <w:style w:type="character" w:customStyle="1" w:styleId="share-count">
    <w:name w:val="share-count"/>
    <w:basedOn w:val="DefaultParagraphFont"/>
    <w:rsid w:val="0096729B"/>
  </w:style>
  <w:style w:type="character" w:customStyle="1" w:styleId="account-name">
    <w:name w:val="account-name"/>
    <w:basedOn w:val="DefaultParagraphFont"/>
    <w:rsid w:val="0096729B"/>
  </w:style>
  <w:style w:type="paragraph" w:customStyle="1" w:styleId="submitted">
    <w:name w:val="submitted"/>
    <w:basedOn w:val="Normal"/>
    <w:rsid w:val="00FF3E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dated">
    <w:name w:val="updated"/>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image-caption">
    <w:name w:val="article-image-caption"/>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0E428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55A1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5A16"/>
    <w:rPr>
      <w:rFonts w:asciiTheme="majorHAnsi" w:eastAsiaTheme="majorEastAsia" w:hAnsiTheme="majorHAnsi" w:cstheme="majorBidi"/>
      <w:i/>
      <w:iCs/>
      <w:color w:val="243F60" w:themeColor="accent1" w:themeShade="7F"/>
    </w:rPr>
  </w:style>
  <w:style w:type="paragraph" w:customStyle="1" w:styleId="text-muted">
    <w:name w:val="text-muted"/>
    <w:basedOn w:val="Normal"/>
    <w:rsid w:val="00B55A1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D8"/>
  </w:style>
  <w:style w:type="paragraph" w:styleId="Heading1">
    <w:name w:val="heading 1"/>
    <w:basedOn w:val="Normal"/>
    <w:link w:val="Heading1Char"/>
    <w:uiPriority w:val="9"/>
    <w:qFormat/>
    <w:rsid w:val="004076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814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E42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5A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5A1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759"/>
    <w:rPr>
      <w:rFonts w:ascii="Tahoma" w:hAnsi="Tahoma" w:cs="Tahoma"/>
      <w:sz w:val="16"/>
      <w:szCs w:val="16"/>
    </w:rPr>
  </w:style>
  <w:style w:type="character" w:customStyle="1" w:styleId="Heading1Char">
    <w:name w:val="Heading 1 Char"/>
    <w:basedOn w:val="DefaultParagraphFont"/>
    <w:link w:val="Heading1"/>
    <w:uiPriority w:val="9"/>
    <w:rsid w:val="004076E9"/>
    <w:rPr>
      <w:rFonts w:ascii="Times New Roman" w:eastAsia="Times New Roman" w:hAnsi="Times New Roman" w:cs="Times New Roman"/>
      <w:b/>
      <w:bCs/>
      <w:kern w:val="36"/>
      <w:sz w:val="48"/>
      <w:szCs w:val="48"/>
      <w:lang w:eastAsia="en-GB"/>
    </w:rPr>
  </w:style>
  <w:style w:type="character" w:customStyle="1" w:styleId="entry-date">
    <w:name w:val="entry-date"/>
    <w:basedOn w:val="DefaultParagraphFont"/>
    <w:rsid w:val="004076E9"/>
  </w:style>
  <w:style w:type="character" w:styleId="Hyperlink">
    <w:name w:val="Hyperlink"/>
    <w:basedOn w:val="DefaultParagraphFont"/>
    <w:uiPriority w:val="99"/>
    <w:unhideWhenUsed/>
    <w:rsid w:val="004076E9"/>
    <w:rPr>
      <w:color w:val="0000FF"/>
      <w:u w:val="single"/>
    </w:rPr>
  </w:style>
  <w:style w:type="character" w:customStyle="1" w:styleId="sep">
    <w:name w:val="sep"/>
    <w:basedOn w:val="DefaultParagraphFont"/>
    <w:rsid w:val="004076E9"/>
  </w:style>
  <w:style w:type="character" w:customStyle="1" w:styleId="apple-converted-space">
    <w:name w:val="apple-converted-space"/>
    <w:basedOn w:val="DefaultParagraphFont"/>
    <w:rsid w:val="004076E9"/>
  </w:style>
  <w:style w:type="character" w:customStyle="1" w:styleId="byline">
    <w:name w:val="byline"/>
    <w:basedOn w:val="DefaultParagraphFont"/>
    <w:rsid w:val="004076E9"/>
  </w:style>
  <w:style w:type="character" w:customStyle="1" w:styleId="author">
    <w:name w:val="author"/>
    <w:basedOn w:val="DefaultParagraphFont"/>
    <w:rsid w:val="004076E9"/>
  </w:style>
  <w:style w:type="paragraph" w:styleId="NormalWeb">
    <w:name w:val="Normal (Web)"/>
    <w:basedOn w:val="Normal"/>
    <w:uiPriority w:val="99"/>
    <w:unhideWhenUsed/>
    <w:rsid w:val="004076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76E9"/>
    <w:rPr>
      <w:b/>
      <w:bCs/>
    </w:rPr>
  </w:style>
  <w:style w:type="character" w:styleId="Emphasis">
    <w:name w:val="Emphasis"/>
    <w:basedOn w:val="DefaultParagraphFont"/>
    <w:uiPriority w:val="20"/>
    <w:qFormat/>
    <w:rsid w:val="004076E9"/>
    <w:rPr>
      <w:i/>
      <w:iCs/>
    </w:rPr>
  </w:style>
  <w:style w:type="character" w:customStyle="1" w:styleId="Heading2Char">
    <w:name w:val="Heading 2 Char"/>
    <w:basedOn w:val="DefaultParagraphFont"/>
    <w:link w:val="Heading2"/>
    <w:uiPriority w:val="9"/>
    <w:semiHidden/>
    <w:rsid w:val="00081434"/>
    <w:rPr>
      <w:rFonts w:asciiTheme="majorHAnsi" w:eastAsiaTheme="majorEastAsia" w:hAnsiTheme="majorHAnsi" w:cstheme="majorBidi"/>
      <w:b/>
      <w:bCs/>
      <w:color w:val="4F81BD" w:themeColor="accent1"/>
      <w:sz w:val="26"/>
      <w:szCs w:val="26"/>
    </w:rPr>
  </w:style>
  <w:style w:type="paragraph" w:customStyle="1" w:styleId="lead">
    <w:name w:val="lead"/>
    <w:basedOn w:val="Normal"/>
    <w:rsid w:val="000814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ta-prep">
    <w:name w:val="meta-prep"/>
    <w:basedOn w:val="DefaultParagraphFont"/>
    <w:rsid w:val="000B4470"/>
  </w:style>
  <w:style w:type="character" w:customStyle="1" w:styleId="comments-link">
    <w:name w:val="comments-link"/>
    <w:basedOn w:val="DefaultParagraphFont"/>
    <w:rsid w:val="000B4470"/>
  </w:style>
  <w:style w:type="character" w:customStyle="1" w:styleId="meta-sep">
    <w:name w:val="meta-sep"/>
    <w:basedOn w:val="DefaultParagraphFont"/>
    <w:rsid w:val="000B4470"/>
  </w:style>
  <w:style w:type="paragraph" w:customStyle="1" w:styleId="wp-caption-text">
    <w:name w:val="wp-caption-text"/>
    <w:basedOn w:val="Normal"/>
    <w:rsid w:val="000B44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meta">
    <w:name w:val="post-meta"/>
    <w:basedOn w:val="Normal"/>
    <w:rsid w:val="00EC3A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meta-author">
    <w:name w:val="post-meta-author"/>
    <w:basedOn w:val="DefaultParagraphFont"/>
    <w:rsid w:val="00EC3AD9"/>
  </w:style>
  <w:style w:type="character" w:customStyle="1" w:styleId="post-cats">
    <w:name w:val="post-cats"/>
    <w:basedOn w:val="DefaultParagraphFont"/>
    <w:rsid w:val="00EC3AD9"/>
  </w:style>
  <w:style w:type="character" w:customStyle="1" w:styleId="tie-date">
    <w:name w:val="tie-date"/>
    <w:basedOn w:val="DefaultParagraphFont"/>
    <w:rsid w:val="00EC3AD9"/>
  </w:style>
  <w:style w:type="character" w:customStyle="1" w:styleId="post-comments">
    <w:name w:val="post-comments"/>
    <w:basedOn w:val="DefaultParagraphFont"/>
    <w:rsid w:val="00EC3AD9"/>
  </w:style>
  <w:style w:type="character" w:customStyle="1" w:styleId="dsq-postid">
    <w:name w:val="dsq-postid"/>
    <w:basedOn w:val="DefaultParagraphFont"/>
    <w:rsid w:val="00EC3AD9"/>
  </w:style>
  <w:style w:type="paragraph" w:styleId="NoSpacing">
    <w:name w:val="No Spacing"/>
    <w:uiPriority w:val="1"/>
    <w:qFormat/>
    <w:rsid w:val="004C4214"/>
    <w:pPr>
      <w:spacing w:after="0" w:line="240" w:lineRule="auto"/>
    </w:pPr>
  </w:style>
  <w:style w:type="character" w:customStyle="1" w:styleId="section-label">
    <w:name w:val="section-label"/>
    <w:basedOn w:val="DefaultParagraphFont"/>
    <w:rsid w:val="0096729B"/>
  </w:style>
  <w:style w:type="character" w:customStyle="1" w:styleId="share-count">
    <w:name w:val="share-count"/>
    <w:basedOn w:val="DefaultParagraphFont"/>
    <w:rsid w:val="0096729B"/>
  </w:style>
  <w:style w:type="character" w:customStyle="1" w:styleId="account-name">
    <w:name w:val="account-name"/>
    <w:basedOn w:val="DefaultParagraphFont"/>
    <w:rsid w:val="0096729B"/>
  </w:style>
  <w:style w:type="paragraph" w:customStyle="1" w:styleId="submitted">
    <w:name w:val="submitted"/>
    <w:basedOn w:val="Normal"/>
    <w:rsid w:val="00FF3E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dated">
    <w:name w:val="updated"/>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image-caption">
    <w:name w:val="article-image-caption"/>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0E428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55A1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5A16"/>
    <w:rPr>
      <w:rFonts w:asciiTheme="majorHAnsi" w:eastAsiaTheme="majorEastAsia" w:hAnsiTheme="majorHAnsi" w:cstheme="majorBidi"/>
      <w:i/>
      <w:iCs/>
      <w:color w:val="243F60" w:themeColor="accent1" w:themeShade="7F"/>
    </w:rPr>
  </w:style>
  <w:style w:type="paragraph" w:customStyle="1" w:styleId="text-muted">
    <w:name w:val="text-muted"/>
    <w:basedOn w:val="Normal"/>
    <w:rsid w:val="00B55A1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59253">
      <w:bodyDiv w:val="1"/>
      <w:marLeft w:val="0"/>
      <w:marRight w:val="0"/>
      <w:marTop w:val="0"/>
      <w:marBottom w:val="0"/>
      <w:divBdr>
        <w:top w:val="none" w:sz="0" w:space="0" w:color="auto"/>
        <w:left w:val="none" w:sz="0" w:space="0" w:color="auto"/>
        <w:bottom w:val="none" w:sz="0" w:space="0" w:color="auto"/>
        <w:right w:val="none" w:sz="0" w:space="0" w:color="auto"/>
      </w:divBdr>
      <w:divsChild>
        <w:div w:id="105856098">
          <w:marLeft w:val="0"/>
          <w:marRight w:val="0"/>
          <w:marTop w:val="0"/>
          <w:marBottom w:val="0"/>
          <w:divBdr>
            <w:top w:val="none" w:sz="0" w:space="0" w:color="auto"/>
            <w:left w:val="none" w:sz="0" w:space="0" w:color="auto"/>
            <w:bottom w:val="none" w:sz="0" w:space="0" w:color="auto"/>
            <w:right w:val="none" w:sz="0" w:space="0" w:color="auto"/>
          </w:divBdr>
        </w:div>
      </w:divsChild>
    </w:div>
    <w:div w:id="306934587">
      <w:bodyDiv w:val="1"/>
      <w:marLeft w:val="0"/>
      <w:marRight w:val="0"/>
      <w:marTop w:val="0"/>
      <w:marBottom w:val="0"/>
      <w:divBdr>
        <w:top w:val="none" w:sz="0" w:space="0" w:color="auto"/>
        <w:left w:val="none" w:sz="0" w:space="0" w:color="auto"/>
        <w:bottom w:val="none" w:sz="0" w:space="0" w:color="auto"/>
        <w:right w:val="none" w:sz="0" w:space="0" w:color="auto"/>
      </w:divBdr>
    </w:div>
    <w:div w:id="385841970">
      <w:bodyDiv w:val="1"/>
      <w:marLeft w:val="0"/>
      <w:marRight w:val="0"/>
      <w:marTop w:val="0"/>
      <w:marBottom w:val="0"/>
      <w:divBdr>
        <w:top w:val="none" w:sz="0" w:space="0" w:color="auto"/>
        <w:left w:val="none" w:sz="0" w:space="0" w:color="auto"/>
        <w:bottom w:val="none" w:sz="0" w:space="0" w:color="auto"/>
        <w:right w:val="none" w:sz="0" w:space="0" w:color="auto"/>
      </w:divBdr>
      <w:divsChild>
        <w:div w:id="1095246440">
          <w:marLeft w:val="0"/>
          <w:marRight w:val="0"/>
          <w:marTop w:val="0"/>
          <w:marBottom w:val="375"/>
          <w:divBdr>
            <w:top w:val="none" w:sz="0" w:space="0" w:color="auto"/>
            <w:left w:val="none" w:sz="0" w:space="0" w:color="auto"/>
            <w:bottom w:val="none" w:sz="0" w:space="0" w:color="auto"/>
            <w:right w:val="none" w:sz="0" w:space="0" w:color="auto"/>
          </w:divBdr>
        </w:div>
        <w:div w:id="706494712">
          <w:marLeft w:val="0"/>
          <w:marRight w:val="0"/>
          <w:marTop w:val="0"/>
          <w:marBottom w:val="0"/>
          <w:divBdr>
            <w:top w:val="none" w:sz="0" w:space="0" w:color="auto"/>
            <w:left w:val="none" w:sz="0" w:space="0" w:color="auto"/>
            <w:bottom w:val="none" w:sz="0" w:space="0" w:color="auto"/>
            <w:right w:val="none" w:sz="0" w:space="0" w:color="auto"/>
          </w:divBdr>
          <w:divsChild>
            <w:div w:id="120081371">
              <w:marLeft w:val="-600"/>
              <w:marRight w:val="0"/>
              <w:marTop w:val="0"/>
              <w:marBottom w:val="0"/>
              <w:divBdr>
                <w:top w:val="none" w:sz="0" w:space="0" w:color="auto"/>
                <w:left w:val="none" w:sz="0" w:space="0" w:color="auto"/>
                <w:bottom w:val="none" w:sz="0" w:space="0" w:color="auto"/>
                <w:right w:val="none" w:sz="0" w:space="0" w:color="auto"/>
              </w:divBdr>
            </w:div>
            <w:div w:id="5755589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78546364">
      <w:bodyDiv w:val="1"/>
      <w:marLeft w:val="0"/>
      <w:marRight w:val="0"/>
      <w:marTop w:val="0"/>
      <w:marBottom w:val="0"/>
      <w:divBdr>
        <w:top w:val="none" w:sz="0" w:space="0" w:color="auto"/>
        <w:left w:val="none" w:sz="0" w:space="0" w:color="auto"/>
        <w:bottom w:val="none" w:sz="0" w:space="0" w:color="auto"/>
        <w:right w:val="none" w:sz="0" w:space="0" w:color="auto"/>
      </w:divBdr>
      <w:divsChild>
        <w:div w:id="579947369">
          <w:marLeft w:val="0"/>
          <w:marRight w:val="0"/>
          <w:marTop w:val="0"/>
          <w:marBottom w:val="0"/>
          <w:divBdr>
            <w:top w:val="none" w:sz="0" w:space="0" w:color="auto"/>
            <w:left w:val="none" w:sz="0" w:space="0" w:color="auto"/>
            <w:bottom w:val="none" w:sz="0" w:space="0" w:color="auto"/>
            <w:right w:val="none" w:sz="0" w:space="0" w:color="auto"/>
          </w:divBdr>
        </w:div>
      </w:divsChild>
    </w:div>
    <w:div w:id="492260171">
      <w:bodyDiv w:val="1"/>
      <w:marLeft w:val="0"/>
      <w:marRight w:val="0"/>
      <w:marTop w:val="0"/>
      <w:marBottom w:val="0"/>
      <w:divBdr>
        <w:top w:val="none" w:sz="0" w:space="0" w:color="auto"/>
        <w:left w:val="none" w:sz="0" w:space="0" w:color="auto"/>
        <w:bottom w:val="none" w:sz="0" w:space="0" w:color="auto"/>
        <w:right w:val="none" w:sz="0" w:space="0" w:color="auto"/>
      </w:divBdr>
    </w:div>
    <w:div w:id="538248552">
      <w:bodyDiv w:val="1"/>
      <w:marLeft w:val="0"/>
      <w:marRight w:val="0"/>
      <w:marTop w:val="0"/>
      <w:marBottom w:val="0"/>
      <w:divBdr>
        <w:top w:val="none" w:sz="0" w:space="0" w:color="auto"/>
        <w:left w:val="none" w:sz="0" w:space="0" w:color="auto"/>
        <w:bottom w:val="none" w:sz="0" w:space="0" w:color="auto"/>
        <w:right w:val="none" w:sz="0" w:space="0" w:color="auto"/>
      </w:divBdr>
      <w:divsChild>
        <w:div w:id="648443897">
          <w:marLeft w:val="0"/>
          <w:marRight w:val="0"/>
          <w:marTop w:val="0"/>
          <w:marBottom w:val="270"/>
          <w:divBdr>
            <w:top w:val="none" w:sz="0" w:space="0" w:color="auto"/>
            <w:left w:val="none" w:sz="0" w:space="0" w:color="auto"/>
            <w:bottom w:val="none" w:sz="0" w:space="0" w:color="auto"/>
            <w:right w:val="none" w:sz="0" w:space="0" w:color="auto"/>
          </w:divBdr>
        </w:div>
        <w:div w:id="1112633453">
          <w:marLeft w:val="0"/>
          <w:marRight w:val="0"/>
          <w:marTop w:val="0"/>
          <w:marBottom w:val="0"/>
          <w:divBdr>
            <w:top w:val="none" w:sz="0" w:space="0" w:color="auto"/>
            <w:left w:val="none" w:sz="0" w:space="0" w:color="auto"/>
            <w:bottom w:val="none" w:sz="0" w:space="0" w:color="auto"/>
            <w:right w:val="none" w:sz="0" w:space="0" w:color="auto"/>
          </w:divBdr>
        </w:div>
      </w:divsChild>
    </w:div>
    <w:div w:id="557472481">
      <w:bodyDiv w:val="1"/>
      <w:marLeft w:val="0"/>
      <w:marRight w:val="0"/>
      <w:marTop w:val="0"/>
      <w:marBottom w:val="0"/>
      <w:divBdr>
        <w:top w:val="none" w:sz="0" w:space="0" w:color="auto"/>
        <w:left w:val="none" w:sz="0" w:space="0" w:color="auto"/>
        <w:bottom w:val="none" w:sz="0" w:space="0" w:color="auto"/>
        <w:right w:val="none" w:sz="0" w:space="0" w:color="auto"/>
      </w:divBdr>
      <w:divsChild>
        <w:div w:id="1588222578">
          <w:marLeft w:val="0"/>
          <w:marRight w:val="0"/>
          <w:marTop w:val="0"/>
          <w:marBottom w:val="300"/>
          <w:divBdr>
            <w:top w:val="none" w:sz="0" w:space="0" w:color="auto"/>
            <w:left w:val="none" w:sz="0" w:space="0" w:color="auto"/>
            <w:bottom w:val="none" w:sz="0" w:space="0" w:color="auto"/>
            <w:right w:val="none" w:sz="0" w:space="0" w:color="auto"/>
          </w:divBdr>
          <w:divsChild>
            <w:div w:id="811678242">
              <w:marLeft w:val="0"/>
              <w:marRight w:val="0"/>
              <w:marTop w:val="0"/>
              <w:marBottom w:val="0"/>
              <w:divBdr>
                <w:top w:val="none" w:sz="0" w:space="0" w:color="auto"/>
                <w:left w:val="none" w:sz="0" w:space="0" w:color="auto"/>
                <w:bottom w:val="none" w:sz="0" w:space="0" w:color="auto"/>
                <w:right w:val="none" w:sz="0" w:space="0" w:color="auto"/>
              </w:divBdr>
              <w:divsChild>
                <w:div w:id="1334724214">
                  <w:marLeft w:val="0"/>
                  <w:marRight w:val="0"/>
                  <w:marTop w:val="0"/>
                  <w:marBottom w:val="0"/>
                  <w:divBdr>
                    <w:top w:val="none" w:sz="0" w:space="0" w:color="auto"/>
                    <w:left w:val="none" w:sz="0" w:space="0" w:color="auto"/>
                    <w:bottom w:val="none" w:sz="0" w:space="0" w:color="auto"/>
                    <w:right w:val="none" w:sz="0" w:space="0" w:color="auto"/>
                  </w:divBdr>
                </w:div>
              </w:divsChild>
            </w:div>
            <w:div w:id="1136145584">
              <w:marLeft w:val="0"/>
              <w:marRight w:val="0"/>
              <w:marTop w:val="0"/>
              <w:marBottom w:val="0"/>
              <w:divBdr>
                <w:top w:val="none" w:sz="0" w:space="0" w:color="auto"/>
                <w:left w:val="none" w:sz="0" w:space="0" w:color="auto"/>
                <w:bottom w:val="none" w:sz="0" w:space="0" w:color="auto"/>
                <w:right w:val="none" w:sz="0" w:space="0" w:color="auto"/>
              </w:divBdr>
            </w:div>
          </w:divsChild>
        </w:div>
        <w:div w:id="1342852329">
          <w:marLeft w:val="-2100"/>
          <w:marRight w:val="300"/>
          <w:marTop w:val="0"/>
          <w:marBottom w:val="300"/>
          <w:divBdr>
            <w:top w:val="none" w:sz="0" w:space="0" w:color="auto"/>
            <w:left w:val="none" w:sz="0" w:space="0" w:color="auto"/>
            <w:bottom w:val="none" w:sz="0" w:space="0" w:color="auto"/>
            <w:right w:val="none" w:sz="0" w:space="0" w:color="auto"/>
          </w:divBdr>
          <w:divsChild>
            <w:div w:id="888765881">
              <w:marLeft w:val="0"/>
              <w:marRight w:val="0"/>
              <w:marTop w:val="0"/>
              <w:marBottom w:val="0"/>
              <w:divBdr>
                <w:top w:val="none" w:sz="0" w:space="0" w:color="auto"/>
                <w:left w:val="none" w:sz="0" w:space="0" w:color="auto"/>
                <w:bottom w:val="none" w:sz="0" w:space="0" w:color="auto"/>
                <w:right w:val="none" w:sz="0" w:space="0" w:color="auto"/>
              </w:divBdr>
              <w:divsChild>
                <w:div w:id="1161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6309">
      <w:bodyDiv w:val="1"/>
      <w:marLeft w:val="0"/>
      <w:marRight w:val="0"/>
      <w:marTop w:val="0"/>
      <w:marBottom w:val="0"/>
      <w:divBdr>
        <w:top w:val="none" w:sz="0" w:space="0" w:color="auto"/>
        <w:left w:val="none" w:sz="0" w:space="0" w:color="auto"/>
        <w:bottom w:val="none" w:sz="0" w:space="0" w:color="auto"/>
        <w:right w:val="none" w:sz="0" w:space="0" w:color="auto"/>
      </w:divBdr>
      <w:divsChild>
        <w:div w:id="225839258">
          <w:marLeft w:val="0"/>
          <w:marRight w:val="0"/>
          <w:marTop w:val="0"/>
          <w:marBottom w:val="270"/>
          <w:divBdr>
            <w:top w:val="none" w:sz="0" w:space="0" w:color="auto"/>
            <w:left w:val="none" w:sz="0" w:space="0" w:color="auto"/>
            <w:bottom w:val="none" w:sz="0" w:space="0" w:color="auto"/>
            <w:right w:val="none" w:sz="0" w:space="0" w:color="auto"/>
          </w:divBdr>
        </w:div>
        <w:div w:id="2053772694">
          <w:marLeft w:val="0"/>
          <w:marRight w:val="0"/>
          <w:marTop w:val="0"/>
          <w:marBottom w:val="0"/>
          <w:divBdr>
            <w:top w:val="none" w:sz="0" w:space="0" w:color="auto"/>
            <w:left w:val="none" w:sz="0" w:space="0" w:color="auto"/>
            <w:bottom w:val="none" w:sz="0" w:space="0" w:color="auto"/>
            <w:right w:val="none" w:sz="0" w:space="0" w:color="auto"/>
          </w:divBdr>
        </w:div>
      </w:divsChild>
    </w:div>
    <w:div w:id="1034118918">
      <w:bodyDiv w:val="1"/>
      <w:marLeft w:val="0"/>
      <w:marRight w:val="0"/>
      <w:marTop w:val="0"/>
      <w:marBottom w:val="0"/>
      <w:divBdr>
        <w:top w:val="none" w:sz="0" w:space="0" w:color="auto"/>
        <w:left w:val="none" w:sz="0" w:space="0" w:color="auto"/>
        <w:bottom w:val="none" w:sz="0" w:space="0" w:color="auto"/>
        <w:right w:val="none" w:sz="0" w:space="0" w:color="auto"/>
      </w:divBdr>
    </w:div>
    <w:div w:id="1200051321">
      <w:bodyDiv w:val="1"/>
      <w:marLeft w:val="0"/>
      <w:marRight w:val="0"/>
      <w:marTop w:val="0"/>
      <w:marBottom w:val="0"/>
      <w:divBdr>
        <w:top w:val="none" w:sz="0" w:space="0" w:color="auto"/>
        <w:left w:val="none" w:sz="0" w:space="0" w:color="auto"/>
        <w:bottom w:val="none" w:sz="0" w:space="0" w:color="auto"/>
        <w:right w:val="none" w:sz="0" w:space="0" w:color="auto"/>
      </w:divBdr>
      <w:divsChild>
        <w:div w:id="2052611109">
          <w:marLeft w:val="0"/>
          <w:marRight w:val="0"/>
          <w:marTop w:val="0"/>
          <w:marBottom w:val="360"/>
          <w:divBdr>
            <w:top w:val="none" w:sz="0" w:space="0" w:color="auto"/>
            <w:left w:val="none" w:sz="0" w:space="0" w:color="auto"/>
            <w:bottom w:val="none" w:sz="0" w:space="0" w:color="auto"/>
            <w:right w:val="none" w:sz="0" w:space="0" w:color="auto"/>
          </w:divBdr>
          <w:divsChild>
            <w:div w:id="200097966">
              <w:marLeft w:val="0"/>
              <w:marRight w:val="0"/>
              <w:marTop w:val="0"/>
              <w:marBottom w:val="0"/>
              <w:divBdr>
                <w:top w:val="none" w:sz="0" w:space="0" w:color="auto"/>
                <w:left w:val="none" w:sz="0" w:space="0" w:color="auto"/>
                <w:bottom w:val="none" w:sz="0" w:space="0" w:color="auto"/>
                <w:right w:val="none" w:sz="0" w:space="0" w:color="auto"/>
              </w:divBdr>
              <w:divsChild>
                <w:div w:id="4743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38962">
          <w:marLeft w:val="0"/>
          <w:marRight w:val="0"/>
          <w:marTop w:val="0"/>
          <w:marBottom w:val="0"/>
          <w:divBdr>
            <w:top w:val="none" w:sz="0" w:space="0" w:color="auto"/>
            <w:left w:val="none" w:sz="0" w:space="0" w:color="auto"/>
            <w:bottom w:val="none" w:sz="0" w:space="0" w:color="auto"/>
            <w:right w:val="none" w:sz="0" w:space="0" w:color="auto"/>
          </w:divBdr>
          <w:divsChild>
            <w:div w:id="485365445">
              <w:marLeft w:val="0"/>
              <w:marRight w:val="0"/>
              <w:marTop w:val="0"/>
              <w:marBottom w:val="0"/>
              <w:divBdr>
                <w:top w:val="none" w:sz="0" w:space="0" w:color="auto"/>
                <w:left w:val="none" w:sz="0" w:space="0" w:color="auto"/>
                <w:bottom w:val="none" w:sz="0" w:space="0" w:color="auto"/>
                <w:right w:val="none" w:sz="0" w:space="0" w:color="auto"/>
              </w:divBdr>
              <w:divsChild>
                <w:div w:id="1617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5329">
      <w:bodyDiv w:val="1"/>
      <w:marLeft w:val="0"/>
      <w:marRight w:val="0"/>
      <w:marTop w:val="0"/>
      <w:marBottom w:val="0"/>
      <w:divBdr>
        <w:top w:val="none" w:sz="0" w:space="0" w:color="auto"/>
        <w:left w:val="none" w:sz="0" w:space="0" w:color="auto"/>
        <w:bottom w:val="none" w:sz="0" w:space="0" w:color="auto"/>
        <w:right w:val="none" w:sz="0" w:space="0" w:color="auto"/>
      </w:divBdr>
      <w:divsChild>
        <w:div w:id="269819134">
          <w:marLeft w:val="0"/>
          <w:marRight w:val="0"/>
          <w:marTop w:val="0"/>
          <w:marBottom w:val="0"/>
          <w:divBdr>
            <w:top w:val="none" w:sz="0" w:space="0" w:color="auto"/>
            <w:left w:val="none" w:sz="0" w:space="0" w:color="auto"/>
            <w:bottom w:val="none" w:sz="0" w:space="0" w:color="auto"/>
            <w:right w:val="none" w:sz="0" w:space="0" w:color="auto"/>
          </w:divBdr>
        </w:div>
        <w:div w:id="1013339639">
          <w:marLeft w:val="2625"/>
          <w:marRight w:val="0"/>
          <w:marTop w:val="0"/>
          <w:marBottom w:val="300"/>
          <w:divBdr>
            <w:top w:val="none" w:sz="0" w:space="0" w:color="auto"/>
            <w:left w:val="none" w:sz="0" w:space="0" w:color="auto"/>
            <w:bottom w:val="none" w:sz="0" w:space="0" w:color="auto"/>
            <w:right w:val="none" w:sz="0" w:space="0" w:color="auto"/>
          </w:divBdr>
        </w:div>
        <w:div w:id="1214657234">
          <w:marLeft w:val="2625"/>
          <w:marRight w:val="0"/>
          <w:marTop w:val="0"/>
          <w:marBottom w:val="450"/>
          <w:divBdr>
            <w:top w:val="none" w:sz="0" w:space="0" w:color="auto"/>
            <w:left w:val="none" w:sz="0" w:space="0" w:color="auto"/>
            <w:bottom w:val="none" w:sz="0" w:space="0" w:color="auto"/>
            <w:right w:val="none" w:sz="0" w:space="0" w:color="auto"/>
          </w:divBdr>
          <w:divsChild>
            <w:div w:id="202375637">
              <w:blockQuote w:val="1"/>
              <w:marLeft w:val="-2175"/>
              <w:marRight w:val="525"/>
              <w:marTop w:val="0"/>
              <w:marBottom w:val="300"/>
              <w:divBdr>
                <w:top w:val="none" w:sz="0" w:space="0" w:color="auto"/>
                <w:left w:val="none" w:sz="0" w:space="0" w:color="auto"/>
                <w:bottom w:val="none" w:sz="0" w:space="0" w:color="auto"/>
                <w:right w:val="none" w:sz="0" w:space="0" w:color="auto"/>
              </w:divBdr>
            </w:div>
          </w:divsChild>
        </w:div>
      </w:divsChild>
    </w:div>
    <w:div w:id="1503231449">
      <w:bodyDiv w:val="1"/>
      <w:marLeft w:val="0"/>
      <w:marRight w:val="0"/>
      <w:marTop w:val="0"/>
      <w:marBottom w:val="0"/>
      <w:divBdr>
        <w:top w:val="none" w:sz="0" w:space="0" w:color="auto"/>
        <w:left w:val="none" w:sz="0" w:space="0" w:color="auto"/>
        <w:bottom w:val="none" w:sz="0" w:space="0" w:color="auto"/>
        <w:right w:val="none" w:sz="0" w:space="0" w:color="auto"/>
      </w:divBdr>
      <w:divsChild>
        <w:div w:id="916594227">
          <w:marLeft w:val="0"/>
          <w:marRight w:val="0"/>
          <w:marTop w:val="0"/>
          <w:marBottom w:val="0"/>
          <w:divBdr>
            <w:top w:val="none" w:sz="0" w:space="0" w:color="auto"/>
            <w:left w:val="none" w:sz="0" w:space="0" w:color="auto"/>
            <w:bottom w:val="none" w:sz="0" w:space="0" w:color="auto"/>
            <w:right w:val="none" w:sz="0" w:space="0" w:color="auto"/>
          </w:divBdr>
        </w:div>
        <w:div w:id="262810506">
          <w:marLeft w:val="0"/>
          <w:marRight w:val="0"/>
          <w:marTop w:val="204"/>
          <w:marBottom w:val="0"/>
          <w:divBdr>
            <w:top w:val="none" w:sz="0" w:space="0" w:color="auto"/>
            <w:left w:val="none" w:sz="0" w:space="0" w:color="auto"/>
            <w:bottom w:val="none" w:sz="0" w:space="0" w:color="auto"/>
            <w:right w:val="none" w:sz="0" w:space="0" w:color="auto"/>
          </w:divBdr>
          <w:divsChild>
            <w:div w:id="352073549">
              <w:marLeft w:val="0"/>
              <w:marRight w:val="165"/>
              <w:marTop w:val="0"/>
              <w:marBottom w:val="408"/>
              <w:divBdr>
                <w:top w:val="none" w:sz="0" w:space="0" w:color="auto"/>
                <w:left w:val="none" w:sz="0" w:space="0" w:color="auto"/>
                <w:bottom w:val="none" w:sz="0" w:space="0" w:color="auto"/>
                <w:right w:val="none" w:sz="0" w:space="0" w:color="auto"/>
              </w:divBdr>
            </w:div>
            <w:div w:id="752511234">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 w:id="1505316350">
      <w:bodyDiv w:val="1"/>
      <w:marLeft w:val="0"/>
      <w:marRight w:val="0"/>
      <w:marTop w:val="0"/>
      <w:marBottom w:val="0"/>
      <w:divBdr>
        <w:top w:val="none" w:sz="0" w:space="0" w:color="auto"/>
        <w:left w:val="none" w:sz="0" w:space="0" w:color="auto"/>
        <w:bottom w:val="none" w:sz="0" w:space="0" w:color="auto"/>
        <w:right w:val="none" w:sz="0" w:space="0" w:color="auto"/>
      </w:divBdr>
    </w:div>
    <w:div w:id="1642929231">
      <w:bodyDiv w:val="1"/>
      <w:marLeft w:val="0"/>
      <w:marRight w:val="0"/>
      <w:marTop w:val="0"/>
      <w:marBottom w:val="0"/>
      <w:divBdr>
        <w:top w:val="none" w:sz="0" w:space="0" w:color="auto"/>
        <w:left w:val="none" w:sz="0" w:space="0" w:color="auto"/>
        <w:bottom w:val="none" w:sz="0" w:space="0" w:color="auto"/>
        <w:right w:val="none" w:sz="0" w:space="0" w:color="auto"/>
      </w:divBdr>
      <w:divsChild>
        <w:div w:id="181019560">
          <w:marLeft w:val="0"/>
          <w:marRight w:val="0"/>
          <w:marTop w:val="0"/>
          <w:marBottom w:val="0"/>
          <w:divBdr>
            <w:top w:val="none" w:sz="0" w:space="0" w:color="auto"/>
            <w:left w:val="none" w:sz="0" w:space="0" w:color="auto"/>
            <w:bottom w:val="none" w:sz="0" w:space="0" w:color="auto"/>
            <w:right w:val="none" w:sz="0" w:space="0" w:color="auto"/>
          </w:divBdr>
        </w:div>
        <w:div w:id="1860584952">
          <w:marLeft w:val="0"/>
          <w:marRight w:val="0"/>
          <w:marTop w:val="0"/>
          <w:marBottom w:val="0"/>
          <w:divBdr>
            <w:top w:val="none" w:sz="0" w:space="0" w:color="auto"/>
            <w:left w:val="none" w:sz="0" w:space="0" w:color="auto"/>
            <w:bottom w:val="none" w:sz="0" w:space="0" w:color="auto"/>
            <w:right w:val="none" w:sz="0" w:space="0" w:color="auto"/>
          </w:divBdr>
          <w:divsChild>
            <w:div w:id="1306006829">
              <w:marLeft w:val="0"/>
              <w:marRight w:val="150"/>
              <w:marTop w:val="0"/>
              <w:marBottom w:val="0"/>
              <w:divBdr>
                <w:top w:val="none" w:sz="0" w:space="0" w:color="auto"/>
                <w:left w:val="none" w:sz="0" w:space="0" w:color="auto"/>
                <w:bottom w:val="none" w:sz="0" w:space="0" w:color="auto"/>
                <w:right w:val="none" w:sz="0" w:space="0" w:color="auto"/>
              </w:divBdr>
              <w:divsChild>
                <w:div w:id="1866793512">
                  <w:marLeft w:val="0"/>
                  <w:marRight w:val="0"/>
                  <w:marTop w:val="0"/>
                  <w:marBottom w:val="0"/>
                  <w:divBdr>
                    <w:top w:val="none" w:sz="0" w:space="0" w:color="auto"/>
                    <w:left w:val="none" w:sz="0" w:space="0" w:color="auto"/>
                    <w:bottom w:val="none" w:sz="0" w:space="0" w:color="auto"/>
                    <w:right w:val="none" w:sz="0" w:space="0" w:color="auto"/>
                  </w:divBdr>
                  <w:divsChild>
                    <w:div w:id="1369254531">
                      <w:marLeft w:val="0"/>
                      <w:marRight w:val="0"/>
                      <w:marTop w:val="0"/>
                      <w:marBottom w:val="0"/>
                      <w:divBdr>
                        <w:top w:val="single" w:sz="2" w:space="0" w:color="E0E0E0"/>
                        <w:left w:val="single" w:sz="2" w:space="0" w:color="E0E0E0"/>
                        <w:bottom w:val="none" w:sz="0" w:space="0" w:color="auto"/>
                        <w:right w:val="single" w:sz="2" w:space="0" w:color="E0E0E0"/>
                      </w:divBdr>
                      <w:divsChild>
                        <w:div w:id="1899589206">
                          <w:marLeft w:val="0"/>
                          <w:marRight w:val="0"/>
                          <w:marTop w:val="0"/>
                          <w:marBottom w:val="0"/>
                          <w:divBdr>
                            <w:top w:val="none" w:sz="0" w:space="0" w:color="auto"/>
                            <w:left w:val="none" w:sz="0" w:space="0" w:color="auto"/>
                            <w:bottom w:val="none" w:sz="0" w:space="0" w:color="auto"/>
                            <w:right w:val="none" w:sz="0" w:space="0" w:color="auto"/>
                          </w:divBdr>
                        </w:div>
                        <w:div w:id="1916741824">
                          <w:marLeft w:val="0"/>
                          <w:marRight w:val="0"/>
                          <w:marTop w:val="0"/>
                          <w:marBottom w:val="0"/>
                          <w:divBdr>
                            <w:top w:val="none" w:sz="0" w:space="0" w:color="auto"/>
                            <w:left w:val="none" w:sz="0" w:space="0" w:color="auto"/>
                            <w:bottom w:val="none" w:sz="0" w:space="0" w:color="auto"/>
                            <w:right w:val="none" w:sz="0" w:space="0" w:color="auto"/>
                          </w:divBdr>
                        </w:div>
                        <w:div w:id="614874759">
                          <w:marLeft w:val="0"/>
                          <w:marRight w:val="0"/>
                          <w:marTop w:val="0"/>
                          <w:marBottom w:val="0"/>
                          <w:divBdr>
                            <w:top w:val="none" w:sz="0" w:space="0" w:color="auto"/>
                            <w:left w:val="none" w:sz="0" w:space="0" w:color="auto"/>
                            <w:bottom w:val="none" w:sz="0" w:space="0" w:color="auto"/>
                            <w:right w:val="none" w:sz="0" w:space="0" w:color="auto"/>
                          </w:divBdr>
                          <w:divsChild>
                            <w:div w:id="14030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31540">
                  <w:marLeft w:val="0"/>
                  <w:marRight w:val="300"/>
                  <w:marTop w:val="0"/>
                  <w:marBottom w:val="0"/>
                  <w:divBdr>
                    <w:top w:val="none" w:sz="0" w:space="0" w:color="auto"/>
                    <w:left w:val="none" w:sz="0" w:space="0" w:color="auto"/>
                    <w:bottom w:val="none" w:sz="0" w:space="0" w:color="auto"/>
                    <w:right w:val="none" w:sz="0" w:space="0" w:color="auto"/>
                  </w:divBdr>
                  <w:divsChild>
                    <w:div w:id="1115099816">
                      <w:marLeft w:val="0"/>
                      <w:marRight w:val="0"/>
                      <w:marTop w:val="0"/>
                      <w:marBottom w:val="0"/>
                      <w:divBdr>
                        <w:top w:val="single" w:sz="2" w:space="0" w:color="E0E0E0"/>
                        <w:left w:val="single" w:sz="2" w:space="0" w:color="E0E0E0"/>
                        <w:bottom w:val="none" w:sz="0" w:space="0" w:color="auto"/>
                        <w:right w:val="single" w:sz="2" w:space="0" w:color="E0E0E0"/>
                      </w:divBdr>
                      <w:divsChild>
                        <w:div w:id="1262758596">
                          <w:marLeft w:val="0"/>
                          <w:marRight w:val="0"/>
                          <w:marTop w:val="0"/>
                          <w:marBottom w:val="0"/>
                          <w:divBdr>
                            <w:top w:val="none" w:sz="0" w:space="0" w:color="auto"/>
                            <w:left w:val="none" w:sz="0" w:space="0" w:color="auto"/>
                            <w:bottom w:val="none" w:sz="0" w:space="0" w:color="auto"/>
                            <w:right w:val="none" w:sz="0" w:space="0" w:color="auto"/>
                          </w:divBdr>
                        </w:div>
                        <w:div w:id="7319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605948">
      <w:bodyDiv w:val="1"/>
      <w:marLeft w:val="0"/>
      <w:marRight w:val="0"/>
      <w:marTop w:val="0"/>
      <w:marBottom w:val="0"/>
      <w:divBdr>
        <w:top w:val="none" w:sz="0" w:space="0" w:color="auto"/>
        <w:left w:val="none" w:sz="0" w:space="0" w:color="auto"/>
        <w:bottom w:val="none" w:sz="0" w:space="0" w:color="auto"/>
        <w:right w:val="none" w:sz="0" w:space="0" w:color="auto"/>
      </w:divBdr>
      <w:divsChild>
        <w:div w:id="279730361">
          <w:marLeft w:val="0"/>
          <w:marRight w:val="0"/>
          <w:marTop w:val="0"/>
          <w:marBottom w:val="270"/>
          <w:divBdr>
            <w:top w:val="none" w:sz="0" w:space="0" w:color="auto"/>
            <w:left w:val="none" w:sz="0" w:space="0" w:color="auto"/>
            <w:bottom w:val="none" w:sz="0" w:space="0" w:color="auto"/>
            <w:right w:val="none" w:sz="0" w:space="0" w:color="auto"/>
          </w:divBdr>
        </w:div>
        <w:div w:id="1298758153">
          <w:marLeft w:val="0"/>
          <w:marRight w:val="0"/>
          <w:marTop w:val="0"/>
          <w:marBottom w:val="0"/>
          <w:divBdr>
            <w:top w:val="none" w:sz="0" w:space="0" w:color="auto"/>
            <w:left w:val="none" w:sz="0" w:space="0" w:color="auto"/>
            <w:bottom w:val="none" w:sz="0" w:space="0" w:color="auto"/>
            <w:right w:val="none" w:sz="0" w:space="0" w:color="auto"/>
          </w:divBdr>
        </w:div>
      </w:divsChild>
    </w:div>
    <w:div w:id="1817992054">
      <w:bodyDiv w:val="1"/>
      <w:marLeft w:val="0"/>
      <w:marRight w:val="0"/>
      <w:marTop w:val="0"/>
      <w:marBottom w:val="0"/>
      <w:divBdr>
        <w:top w:val="none" w:sz="0" w:space="0" w:color="auto"/>
        <w:left w:val="none" w:sz="0" w:space="0" w:color="auto"/>
        <w:bottom w:val="none" w:sz="0" w:space="0" w:color="auto"/>
        <w:right w:val="none" w:sz="0" w:space="0" w:color="auto"/>
      </w:divBdr>
    </w:div>
    <w:div w:id="1827239470">
      <w:bodyDiv w:val="1"/>
      <w:marLeft w:val="0"/>
      <w:marRight w:val="0"/>
      <w:marTop w:val="0"/>
      <w:marBottom w:val="0"/>
      <w:divBdr>
        <w:top w:val="none" w:sz="0" w:space="0" w:color="auto"/>
        <w:left w:val="none" w:sz="0" w:space="0" w:color="auto"/>
        <w:bottom w:val="none" w:sz="0" w:space="0" w:color="auto"/>
        <w:right w:val="none" w:sz="0" w:space="0" w:color="auto"/>
      </w:divBdr>
      <w:divsChild>
        <w:div w:id="268854316">
          <w:marLeft w:val="0"/>
          <w:marRight w:val="0"/>
          <w:marTop w:val="300"/>
          <w:marBottom w:val="300"/>
          <w:divBdr>
            <w:top w:val="none" w:sz="0" w:space="0" w:color="auto"/>
            <w:left w:val="none" w:sz="0" w:space="0" w:color="auto"/>
            <w:bottom w:val="none" w:sz="0" w:space="0" w:color="auto"/>
            <w:right w:val="none" w:sz="0" w:space="0" w:color="auto"/>
          </w:divBdr>
          <w:divsChild>
            <w:div w:id="883979870">
              <w:marLeft w:val="0"/>
              <w:marRight w:val="0"/>
              <w:marTop w:val="0"/>
              <w:marBottom w:val="0"/>
              <w:divBdr>
                <w:top w:val="none" w:sz="0" w:space="0" w:color="auto"/>
                <w:left w:val="none" w:sz="0" w:space="0" w:color="auto"/>
                <w:bottom w:val="single" w:sz="6" w:space="6" w:color="DDDDDD"/>
                <w:right w:val="none" w:sz="0" w:space="0" w:color="auto"/>
              </w:divBdr>
            </w:div>
          </w:divsChild>
        </w:div>
        <w:div w:id="247541007">
          <w:marLeft w:val="0"/>
          <w:marRight w:val="0"/>
          <w:marTop w:val="0"/>
          <w:marBottom w:val="300"/>
          <w:divBdr>
            <w:top w:val="none" w:sz="0" w:space="0" w:color="auto"/>
            <w:left w:val="none" w:sz="0" w:space="0" w:color="auto"/>
            <w:bottom w:val="none" w:sz="0" w:space="0" w:color="auto"/>
            <w:right w:val="none" w:sz="0" w:space="0" w:color="auto"/>
          </w:divBdr>
        </w:div>
        <w:div w:id="1920556009">
          <w:marLeft w:val="0"/>
          <w:marRight w:val="0"/>
          <w:marTop w:val="0"/>
          <w:marBottom w:val="300"/>
          <w:divBdr>
            <w:top w:val="single" w:sz="6" w:space="8" w:color="CCCCCC"/>
            <w:left w:val="none" w:sz="0" w:space="0" w:color="auto"/>
            <w:bottom w:val="single" w:sz="6" w:space="8" w:color="CCCCCC"/>
            <w:right w:val="none" w:sz="0" w:space="0" w:color="auto"/>
          </w:divBdr>
          <w:divsChild>
            <w:div w:id="46033126">
              <w:marLeft w:val="0"/>
              <w:marRight w:val="0"/>
              <w:marTop w:val="0"/>
              <w:marBottom w:val="0"/>
              <w:divBdr>
                <w:top w:val="none" w:sz="0" w:space="0" w:color="auto"/>
                <w:left w:val="none" w:sz="0" w:space="0" w:color="auto"/>
                <w:bottom w:val="none" w:sz="0" w:space="0" w:color="auto"/>
                <w:right w:val="none" w:sz="0" w:space="0" w:color="auto"/>
              </w:divBdr>
              <w:divsChild>
                <w:div w:id="513958855">
                  <w:marLeft w:val="60"/>
                  <w:marRight w:val="60"/>
                  <w:marTop w:val="0"/>
                  <w:marBottom w:val="0"/>
                  <w:divBdr>
                    <w:top w:val="none" w:sz="0" w:space="0" w:color="auto"/>
                    <w:left w:val="none" w:sz="0" w:space="0" w:color="auto"/>
                    <w:bottom w:val="none" w:sz="0" w:space="0" w:color="auto"/>
                    <w:right w:val="none" w:sz="0" w:space="0" w:color="auto"/>
                  </w:divBdr>
                </w:div>
                <w:div w:id="2005694731">
                  <w:marLeft w:val="60"/>
                  <w:marRight w:val="60"/>
                  <w:marTop w:val="0"/>
                  <w:marBottom w:val="0"/>
                  <w:divBdr>
                    <w:top w:val="none" w:sz="0" w:space="0" w:color="auto"/>
                    <w:left w:val="none" w:sz="0" w:space="0" w:color="auto"/>
                    <w:bottom w:val="none" w:sz="0" w:space="0" w:color="auto"/>
                    <w:right w:val="none" w:sz="0" w:space="0" w:color="auto"/>
                  </w:divBdr>
                </w:div>
                <w:div w:id="1189443127">
                  <w:marLeft w:val="60"/>
                  <w:marRight w:val="60"/>
                  <w:marTop w:val="0"/>
                  <w:marBottom w:val="0"/>
                  <w:divBdr>
                    <w:top w:val="none" w:sz="0" w:space="0" w:color="auto"/>
                    <w:left w:val="none" w:sz="0" w:space="0" w:color="auto"/>
                    <w:bottom w:val="none" w:sz="0" w:space="0" w:color="auto"/>
                    <w:right w:val="none" w:sz="0" w:space="0" w:color="auto"/>
                  </w:divBdr>
                </w:div>
                <w:div w:id="117218125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582909800">
          <w:marLeft w:val="0"/>
          <w:marRight w:val="0"/>
          <w:marTop w:val="0"/>
          <w:marBottom w:val="0"/>
          <w:divBdr>
            <w:top w:val="none" w:sz="0" w:space="0" w:color="auto"/>
            <w:left w:val="none" w:sz="0" w:space="0" w:color="auto"/>
            <w:bottom w:val="none" w:sz="0" w:space="0" w:color="auto"/>
            <w:right w:val="none" w:sz="0" w:space="0" w:color="auto"/>
          </w:divBdr>
        </w:div>
      </w:divsChild>
    </w:div>
    <w:div w:id="20476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Matthews</dc:creator>
  <cp:lastModifiedBy>Stephen Beeny</cp:lastModifiedBy>
  <cp:revision>2</cp:revision>
  <dcterms:created xsi:type="dcterms:W3CDTF">2017-02-14T11:41:00Z</dcterms:created>
  <dcterms:modified xsi:type="dcterms:W3CDTF">2017-02-14T11:41:00Z</dcterms:modified>
</cp:coreProperties>
</file>